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856C" w14:textId="0CEA1EDB" w:rsidR="005A142F" w:rsidRPr="00BA4E62" w:rsidRDefault="005A142F" w:rsidP="000C3C9C">
      <w:pPr>
        <w:rPr>
          <w:b/>
          <w:bCs/>
        </w:rPr>
      </w:pPr>
      <w:r w:rsidRPr="00BA4E62">
        <w:rPr>
          <w:b/>
          <w:bCs/>
        </w:rPr>
        <w:t>Traitement d’un nodule pulmonaire par radiofréquence, micro-ondes ou par cryothérapie sous guidage radiologique</w:t>
      </w:r>
    </w:p>
    <w:p w14:paraId="0CAE5D8D" w14:textId="1847A139" w:rsidR="005A142F" w:rsidRPr="00BA4E62" w:rsidRDefault="005A142F" w:rsidP="000C3C9C"/>
    <w:p w14:paraId="2BF6F648" w14:textId="77777777" w:rsidR="005A142F" w:rsidRPr="00BA4E62" w:rsidRDefault="005A142F" w:rsidP="000C3C9C">
      <w:pPr>
        <w:pStyle w:val="Corpsdetexte"/>
        <w:rPr>
          <w:rFonts w:ascii="Calibri" w:hAnsi="Calibri"/>
          <w:b/>
          <w:color w:val="000080"/>
          <w:spacing w:val="30"/>
          <w:sz w:val="24"/>
          <w:szCs w:val="24"/>
        </w:rPr>
      </w:pPr>
      <w:r w:rsidRPr="00BA4E62">
        <w:rPr>
          <w:rFonts w:ascii="Calibri" w:eastAsia="MS Mincho" w:hAnsi="Calibri" w:cs="Helvetica Neue"/>
          <w:b/>
          <w:bCs/>
          <w:color w:val="000000"/>
          <w:sz w:val="24"/>
          <w:szCs w:val="24"/>
        </w:rPr>
        <w:t xml:space="preserve">Médecin vous donnant les informations : </w:t>
      </w:r>
    </w:p>
    <w:p w14:paraId="3C52E1A0" w14:textId="77777777" w:rsidR="005A142F" w:rsidRPr="00BA4E62" w:rsidRDefault="005A142F" w:rsidP="000C3C9C">
      <w:pPr>
        <w:widowControl w:val="0"/>
        <w:autoSpaceDE w:val="0"/>
        <w:autoSpaceDN w:val="0"/>
        <w:adjustRightInd w:val="0"/>
        <w:spacing w:after="240" w:line="276" w:lineRule="auto"/>
        <w:rPr>
          <w:rFonts w:ascii="Calibri" w:eastAsia="MS Mincho" w:hAnsi="Calibri" w:cs="Times"/>
          <w:color w:val="000000"/>
        </w:rPr>
      </w:pPr>
      <w:r w:rsidRPr="00BA4E62">
        <w:rPr>
          <w:rFonts w:ascii="Calibri" w:eastAsia="MS Mincho" w:hAnsi="Calibri" w:cs="Helvetica Neue"/>
          <w:color w:val="000000"/>
        </w:rPr>
        <w:t>Pr/Dr ................................................................................................</w:t>
      </w:r>
    </w:p>
    <w:p w14:paraId="3755F6C6" w14:textId="709FED24" w:rsidR="005A142F" w:rsidRPr="00BA4E62" w:rsidRDefault="005A142F" w:rsidP="000C3C9C">
      <w:pPr>
        <w:widowControl w:val="0"/>
        <w:autoSpaceDE w:val="0"/>
        <w:autoSpaceDN w:val="0"/>
        <w:adjustRightInd w:val="0"/>
        <w:spacing w:after="240" w:line="276" w:lineRule="auto"/>
        <w:rPr>
          <w:rFonts w:ascii="Calibri" w:eastAsia="MS Mincho" w:hAnsi="Calibri" w:cs="Helvetica Neue"/>
          <w:b/>
          <w:color w:val="000000"/>
          <w:u w:val="single"/>
        </w:rPr>
      </w:pPr>
    </w:p>
    <w:p w14:paraId="67AC8736" w14:textId="77777777" w:rsidR="005A142F" w:rsidRPr="00BA4E62" w:rsidRDefault="005A142F" w:rsidP="000C3C9C">
      <w:pPr>
        <w:pStyle w:val="texte"/>
        <w:jc w:val="left"/>
        <w:rPr>
          <w:rFonts w:ascii="Calibri" w:hAnsi="Calibri"/>
          <w:b/>
          <w:bCs/>
          <w:sz w:val="24"/>
          <w:szCs w:val="24"/>
        </w:rPr>
      </w:pPr>
      <w:r w:rsidRPr="00BA4E62">
        <w:rPr>
          <w:rFonts w:ascii="Calibri" w:hAnsi="Calibri"/>
          <w:b/>
          <w:bCs/>
          <w:sz w:val="24"/>
          <w:szCs w:val="24"/>
        </w:rPr>
        <w:t>Madame, Monsieur,</w:t>
      </w:r>
    </w:p>
    <w:p w14:paraId="60CC187A" w14:textId="77777777" w:rsidR="005A142F" w:rsidRPr="00BA4E62" w:rsidRDefault="005A142F" w:rsidP="000C3C9C">
      <w:pPr>
        <w:rPr>
          <w:rFonts w:ascii="Calibri" w:hAnsi="Calibri"/>
        </w:rPr>
      </w:pPr>
    </w:p>
    <w:p w14:paraId="10D3F5D0" w14:textId="5C852A64" w:rsidR="005A142F" w:rsidRPr="00BA4E62" w:rsidRDefault="005A142F" w:rsidP="000C3C9C">
      <w:pPr>
        <w:pStyle w:val="texte"/>
        <w:jc w:val="left"/>
        <w:rPr>
          <w:rFonts w:ascii="Calibri" w:hAnsi="Calibri"/>
          <w:sz w:val="24"/>
          <w:szCs w:val="24"/>
        </w:rPr>
      </w:pPr>
      <w:r w:rsidRPr="00BA4E62">
        <w:rPr>
          <w:rFonts w:ascii="Calibri" w:hAnsi="Calibri"/>
          <w:sz w:val="24"/>
          <w:szCs w:val="24"/>
        </w:rPr>
        <w:t xml:space="preserve">Nous vous proposons un traitement de votre </w:t>
      </w:r>
      <w:r w:rsidRPr="00BA4E62">
        <w:rPr>
          <w:rFonts w:ascii="Calibri" w:hAnsi="Calibri"/>
          <w:b/>
          <w:bCs/>
          <w:sz w:val="24"/>
          <w:szCs w:val="24"/>
        </w:rPr>
        <w:t>nodule pulmonaire</w:t>
      </w:r>
      <w:r w:rsidRPr="00BA4E62">
        <w:rPr>
          <w:rFonts w:ascii="Calibri" w:hAnsi="Calibri"/>
          <w:sz w:val="24"/>
          <w:szCs w:val="24"/>
        </w:rPr>
        <w:t xml:space="preserve"> par radiofréquence, micro-ondes ou cryothérapie, avec un guidage radiologique de type </w:t>
      </w:r>
      <w:proofErr w:type="gramStart"/>
      <w:r w:rsidRPr="00BA4E62">
        <w:rPr>
          <w:rFonts w:ascii="Calibri" w:hAnsi="Calibri"/>
          <w:sz w:val="24"/>
          <w:szCs w:val="24"/>
        </w:rPr>
        <w:t>scanner</w:t>
      </w:r>
      <w:proofErr w:type="gramEnd"/>
      <w:r w:rsidRPr="00BA4E62">
        <w:rPr>
          <w:rFonts w:ascii="Calibri" w:hAnsi="Calibri"/>
          <w:sz w:val="24"/>
          <w:szCs w:val="24"/>
        </w:rPr>
        <w:t xml:space="preserve">. Cet acte de </w:t>
      </w:r>
      <w:r w:rsidRPr="00BA4E62">
        <w:rPr>
          <w:rFonts w:ascii="Calibri" w:hAnsi="Calibri"/>
          <w:b/>
          <w:bCs/>
          <w:sz w:val="24"/>
          <w:szCs w:val="24"/>
        </w:rPr>
        <w:t>Radiologie Interventionnelle Avancée</w:t>
      </w:r>
      <w:r w:rsidRPr="00BA4E62">
        <w:rPr>
          <w:rFonts w:ascii="Calibri" w:hAnsi="Calibri"/>
          <w:sz w:val="24"/>
          <w:szCs w:val="24"/>
        </w:rPr>
        <w:t xml:space="preserve"> (RIA) sera pratiqué avec votre </w:t>
      </w:r>
      <w:r w:rsidRPr="00BA4E62">
        <w:rPr>
          <w:rFonts w:ascii="Calibri" w:hAnsi="Calibri"/>
          <w:b/>
          <w:bCs/>
          <w:sz w:val="24"/>
          <w:szCs w:val="24"/>
        </w:rPr>
        <w:t>consentement</w:t>
      </w:r>
      <w:r w:rsidRPr="00BA4E62">
        <w:rPr>
          <w:rFonts w:ascii="Calibri" w:hAnsi="Calibri"/>
          <w:sz w:val="24"/>
          <w:szCs w:val="24"/>
        </w:rPr>
        <w:t xml:space="preserve"> par notre équipe de Radiologues Interventionnels dans notre service. Vous avez en effet la liberté de l’accepter ou de le refuser à tout moment. Cette fiche vous informe sur le déroulement de la procédure et de ses suites en complément de l’information médicale délivrée oralement.</w:t>
      </w:r>
    </w:p>
    <w:p w14:paraId="2E89D8D9" w14:textId="77777777" w:rsidR="005A142F" w:rsidRPr="00BA4E62" w:rsidRDefault="005A142F" w:rsidP="000C3C9C">
      <w:pPr>
        <w:pStyle w:val="texte"/>
        <w:jc w:val="left"/>
        <w:rPr>
          <w:rFonts w:ascii="Calibri" w:hAnsi="Calibri"/>
          <w:sz w:val="24"/>
          <w:szCs w:val="24"/>
        </w:rPr>
      </w:pPr>
    </w:p>
    <w:p w14:paraId="63273652" w14:textId="45035074" w:rsidR="005A142F" w:rsidRPr="00BA4E62" w:rsidRDefault="005A142F" w:rsidP="000C3C9C">
      <w:pPr>
        <w:pStyle w:val="texte"/>
        <w:jc w:val="left"/>
        <w:rPr>
          <w:rFonts w:ascii="Calibri" w:hAnsi="Calibri"/>
          <w:b/>
          <w:bCs/>
          <w:sz w:val="24"/>
          <w:szCs w:val="24"/>
        </w:rPr>
      </w:pPr>
      <w:r w:rsidRPr="00BA4E62">
        <w:rPr>
          <w:rFonts w:ascii="Calibri" w:hAnsi="Calibri"/>
          <w:sz w:val="24"/>
          <w:szCs w:val="24"/>
        </w:rPr>
        <w:t>N’oubliez pas de vous munir de vos anciens examens et de la liste écrite des médicaments que vous prenez. Il est également important que vous respectiez les recommandations qui vous sont faites</w:t>
      </w:r>
      <w:r w:rsidRPr="00BA4E62">
        <w:rPr>
          <w:rFonts w:ascii="Calibri" w:hAnsi="Calibri"/>
          <w:b/>
          <w:bCs/>
          <w:sz w:val="24"/>
          <w:szCs w:val="24"/>
        </w:rPr>
        <w:t>.</w:t>
      </w:r>
    </w:p>
    <w:p w14:paraId="2B324E61" w14:textId="71266F98" w:rsidR="005A142F" w:rsidRPr="00BA4E62" w:rsidRDefault="005A142F" w:rsidP="000C3C9C">
      <w:pPr>
        <w:pStyle w:val="texte"/>
        <w:jc w:val="left"/>
        <w:rPr>
          <w:rFonts w:ascii="Calibri" w:hAnsi="Calibri"/>
          <w:b/>
          <w:bCs/>
          <w:sz w:val="24"/>
          <w:szCs w:val="24"/>
        </w:rPr>
      </w:pPr>
    </w:p>
    <w:p w14:paraId="1325FF8E" w14:textId="1D2EAB95" w:rsidR="005A142F" w:rsidRDefault="005A142F" w:rsidP="000C3C9C">
      <w:pPr>
        <w:pStyle w:val="texte"/>
        <w:numPr>
          <w:ilvl w:val="0"/>
          <w:numId w:val="1"/>
        </w:numPr>
        <w:jc w:val="left"/>
        <w:rPr>
          <w:rFonts w:ascii="Calibri" w:hAnsi="Calibri"/>
          <w:b/>
          <w:bCs/>
          <w:sz w:val="24"/>
          <w:szCs w:val="24"/>
        </w:rPr>
      </w:pPr>
      <w:r w:rsidRPr="00BA4E62">
        <w:rPr>
          <w:rFonts w:ascii="Calibri" w:hAnsi="Calibri"/>
          <w:b/>
          <w:bCs/>
          <w:sz w:val="24"/>
          <w:szCs w:val="24"/>
        </w:rPr>
        <w:t>Le guidage radiologique par scanner</w:t>
      </w:r>
    </w:p>
    <w:p w14:paraId="2279410E" w14:textId="3801A91E" w:rsidR="00BA4E62" w:rsidRDefault="00BA4E62" w:rsidP="000C3C9C">
      <w:pPr>
        <w:pStyle w:val="texte"/>
        <w:jc w:val="left"/>
        <w:rPr>
          <w:rFonts w:ascii="Calibri" w:hAnsi="Calibri"/>
          <w:b/>
          <w:bCs/>
          <w:sz w:val="24"/>
          <w:szCs w:val="24"/>
        </w:rPr>
      </w:pPr>
    </w:p>
    <w:p w14:paraId="3C314EFA" w14:textId="300F93BE" w:rsidR="00BA4E62" w:rsidRDefault="00BA4E62" w:rsidP="000C3C9C">
      <w:pPr>
        <w:pStyle w:val="texte"/>
        <w:jc w:val="left"/>
        <w:rPr>
          <w:rFonts w:ascii="Calibri" w:hAnsi="Calibri"/>
          <w:b/>
          <w:bCs/>
          <w:sz w:val="24"/>
          <w:szCs w:val="24"/>
        </w:rPr>
      </w:pPr>
      <w:r w:rsidRPr="00BA4E62">
        <w:rPr>
          <w:noProof/>
          <w:sz w:val="24"/>
          <w:szCs w:val="24"/>
        </w:rPr>
        <mc:AlternateContent>
          <mc:Choice Requires="wps">
            <w:drawing>
              <wp:anchor distT="0" distB="0" distL="114300" distR="114300" simplePos="0" relativeHeight="251659264" behindDoc="0" locked="0" layoutInCell="1" allowOverlap="1" wp14:anchorId="0849AE6B" wp14:editId="03BC3DCC">
                <wp:simplePos x="0" y="0"/>
                <wp:positionH relativeFrom="column">
                  <wp:posOffset>79919</wp:posOffset>
                </wp:positionH>
                <wp:positionV relativeFrom="paragraph">
                  <wp:posOffset>51267</wp:posOffset>
                </wp:positionV>
                <wp:extent cx="4572000" cy="4133461"/>
                <wp:effectExtent l="0" t="0" r="12700" b="698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4133461"/>
                        </a:xfrm>
                        <a:prstGeom prst="rect">
                          <a:avLst/>
                        </a:prstGeom>
                        <a:solidFill>
                          <a:srgbClr val="FFFFFF"/>
                        </a:solidFill>
                        <a:ln w="9525">
                          <a:solidFill>
                            <a:srgbClr val="000000"/>
                          </a:solidFill>
                          <a:miter lim="800000"/>
                          <a:headEnd/>
                          <a:tailEnd/>
                        </a:ln>
                      </wps:spPr>
                      <wps:txbx>
                        <w:txbxContent>
                          <w:p w14:paraId="311BA4F2" w14:textId="3C7563EB" w:rsidR="005A142F" w:rsidRPr="00BA4E62" w:rsidRDefault="005A142F" w:rsidP="005A142F">
                            <w:pPr>
                              <w:pStyle w:val="texte"/>
                              <w:spacing w:after="40" w:line="360" w:lineRule="auto"/>
                              <w:ind w:left="426" w:right="150"/>
                              <w:jc w:val="center"/>
                              <w:rPr>
                                <w:rFonts w:ascii="Calibri" w:hAnsi="Calibri"/>
                                <w:b/>
                                <w:sz w:val="24"/>
                                <w:szCs w:val="24"/>
                              </w:rPr>
                            </w:pPr>
                            <w:r w:rsidRPr="00BA4E62">
                              <w:rPr>
                                <w:rFonts w:ascii="Calibri" w:hAnsi="Calibri"/>
                                <w:b/>
                                <w:sz w:val="24"/>
                                <w:szCs w:val="24"/>
                              </w:rPr>
                              <w:t>Le scanner ou tomodensitométrie utilise des rayons X</w:t>
                            </w:r>
                          </w:p>
                          <w:p w14:paraId="0C9395BC" w14:textId="0E881AC1"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Ce système d’exploration permet de réaliser des images en coupe du corps humain. Les renseignements apportés par cet examen sont très importants pour assurer l’acte thérapeutique.</w:t>
                            </w:r>
                          </w:p>
                          <w:p w14:paraId="14E3FB28" w14:textId="77777777" w:rsidR="005A142F" w:rsidRPr="00BA4E62" w:rsidRDefault="005A142F" w:rsidP="005A142F">
                            <w:pPr>
                              <w:pStyle w:val="texte"/>
                              <w:spacing w:line="240" w:lineRule="auto"/>
                              <w:ind w:left="426" w:right="150"/>
                              <w:rPr>
                                <w:rFonts w:ascii="Calibri" w:hAnsi="Calibri"/>
                                <w:sz w:val="24"/>
                                <w:szCs w:val="24"/>
                              </w:rPr>
                            </w:pPr>
                          </w:p>
                          <w:p w14:paraId="0926E74E" w14:textId="06440EDD" w:rsidR="005A142F" w:rsidRPr="00BA4E62" w:rsidRDefault="005A142F" w:rsidP="005A142F">
                            <w:pPr>
                              <w:pStyle w:val="texte"/>
                              <w:spacing w:line="240" w:lineRule="auto"/>
                              <w:ind w:left="426" w:right="150"/>
                              <w:rPr>
                                <w:rFonts w:ascii="Calibri" w:hAnsi="Calibri"/>
                                <w:color w:val="auto"/>
                                <w:sz w:val="24"/>
                                <w:szCs w:val="24"/>
                              </w:rPr>
                            </w:pPr>
                            <w:r w:rsidRPr="00BA4E62">
                              <w:rPr>
                                <w:rFonts w:ascii="Calibri" w:hAnsi="Calibri"/>
                                <w:color w:val="auto"/>
                                <w:sz w:val="24"/>
                                <w:szCs w:val="24"/>
                              </w:rPr>
                              <w:t xml:space="preserve">Les </w:t>
                            </w:r>
                            <w:r w:rsidRPr="00BA4E62">
                              <w:rPr>
                                <w:rFonts w:ascii="Calibri" w:hAnsi="Calibri"/>
                                <w:b/>
                                <w:bCs/>
                                <w:color w:val="auto"/>
                                <w:sz w:val="24"/>
                                <w:szCs w:val="24"/>
                              </w:rPr>
                              <w:t>doses de rayonnements</w:t>
                            </w:r>
                            <w:r w:rsidRPr="00BA4E62">
                              <w:rPr>
                                <w:rFonts w:ascii="Calibri" w:hAnsi="Calibri"/>
                                <w:color w:val="auto"/>
                                <w:sz w:val="24"/>
                                <w:szCs w:val="24"/>
                              </w:rPr>
                              <w:t xml:space="preserve"> utilisées pour le diagnostic médical en tomodensitométrie </w:t>
                            </w:r>
                            <w:r w:rsidRPr="00BA4E62">
                              <w:rPr>
                                <w:rFonts w:ascii="Calibri" w:hAnsi="Calibri"/>
                                <w:b/>
                                <w:bCs/>
                                <w:color w:val="auto"/>
                                <w:sz w:val="24"/>
                                <w:szCs w:val="24"/>
                              </w:rPr>
                              <w:t>sont faibles ou très faibles</w:t>
                            </w:r>
                            <w:r w:rsidRPr="00BA4E62">
                              <w:rPr>
                                <w:rFonts w:ascii="Calibri" w:hAnsi="Calibri"/>
                                <w:color w:val="auto"/>
                                <w:sz w:val="24"/>
                                <w:szCs w:val="24"/>
                              </w:rPr>
                              <w:t>. Les conséquences défavorables de cette irradiation sont reconnues mais ne peuvent faire l’objet d’</w:t>
                            </w:r>
                            <w:r w:rsidRPr="00BA4E62">
                              <w:rPr>
                                <w:rFonts w:ascii="Calibri" w:hAnsi="Calibri"/>
                                <w:b/>
                                <w:bCs/>
                                <w:color w:val="auto"/>
                                <w:sz w:val="24"/>
                                <w:szCs w:val="24"/>
                              </w:rPr>
                              <w:t>aucune prévision</w:t>
                            </w:r>
                            <w:r w:rsidRPr="00BA4E62">
                              <w:rPr>
                                <w:rFonts w:ascii="Calibri" w:hAnsi="Calibri"/>
                                <w:color w:val="auto"/>
                                <w:sz w:val="24"/>
                                <w:szCs w:val="24"/>
                              </w:rPr>
                              <w:t xml:space="preserve"> à l’échelon individuel</w:t>
                            </w:r>
                            <w:r w:rsidRPr="00BA4E62">
                              <w:rPr>
                                <w:rFonts w:ascii="Calibri" w:hAnsi="Calibri"/>
                                <w:b/>
                                <w:bCs/>
                                <w:color w:val="auto"/>
                                <w:sz w:val="24"/>
                                <w:szCs w:val="24"/>
                              </w:rPr>
                              <w:t>.</w:t>
                            </w:r>
                            <w:r w:rsidRPr="00BA4E62">
                              <w:rPr>
                                <w:rFonts w:ascii="Calibri" w:hAnsi="Calibri"/>
                                <w:color w:val="auto"/>
                                <w:sz w:val="24"/>
                                <w:szCs w:val="24"/>
                              </w:rPr>
                              <w:t xml:space="preserve"> Toutefois, la réalisation d’un examen tomodensitométrique entre dans une évaluation de la balance bénéfice-risque favorable et </w:t>
                            </w:r>
                            <w:r w:rsidRPr="00BA4E62">
                              <w:rPr>
                                <w:rFonts w:ascii="Calibri" w:hAnsi="Calibri"/>
                                <w:b/>
                                <w:bCs/>
                                <w:color w:val="auto"/>
                                <w:sz w:val="24"/>
                                <w:szCs w:val="24"/>
                              </w:rPr>
                              <w:t>des précautions sont prises pour limiter au maximum cette irradiation</w:t>
                            </w:r>
                            <w:r w:rsidRPr="00BA4E62">
                              <w:rPr>
                                <w:rFonts w:ascii="Calibri" w:hAnsi="Calibri"/>
                                <w:color w:val="auto"/>
                                <w:sz w:val="24"/>
                                <w:szCs w:val="24"/>
                              </w:rPr>
                              <w:t xml:space="preserve"> et pour la limiter à la zone concernée.</w:t>
                            </w:r>
                          </w:p>
                          <w:p w14:paraId="34845089" w14:textId="77777777" w:rsidR="005A142F" w:rsidRPr="00BA4E62" w:rsidRDefault="005A142F" w:rsidP="005A142F">
                            <w:pPr>
                              <w:pStyle w:val="texte"/>
                              <w:spacing w:line="240" w:lineRule="auto"/>
                              <w:ind w:left="426" w:right="150"/>
                              <w:rPr>
                                <w:rFonts w:ascii="Calibri" w:hAnsi="Calibri"/>
                                <w:color w:val="auto"/>
                                <w:sz w:val="24"/>
                                <w:szCs w:val="24"/>
                              </w:rPr>
                            </w:pPr>
                          </w:p>
                          <w:p w14:paraId="53127042" w14:textId="77777777"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 xml:space="preserve">Madame, Mademoiselle, </w:t>
                            </w:r>
                            <w:r w:rsidRPr="00BA4E62">
                              <w:rPr>
                                <w:rFonts w:ascii="Calibri" w:hAnsi="Calibri"/>
                                <w:b/>
                                <w:sz w:val="24"/>
                                <w:szCs w:val="24"/>
                              </w:rPr>
                              <w:t>Attention</w:t>
                            </w:r>
                            <w:r w:rsidRPr="00BA4E62">
                              <w:rPr>
                                <w:rFonts w:ascii="Calibri" w:hAnsi="Calibri"/>
                                <w:sz w:val="24"/>
                                <w:szCs w:val="24"/>
                              </w:rPr>
                              <w:t xml:space="preserve"> ! </w:t>
                            </w:r>
                            <w:r w:rsidRPr="00BA4E62">
                              <w:rPr>
                                <w:rFonts w:ascii="Calibri" w:hAnsi="Calibri"/>
                                <w:b/>
                                <w:bCs/>
                                <w:sz w:val="24"/>
                                <w:szCs w:val="24"/>
                              </w:rPr>
                              <w:t>Si vous êtes enceinte ou susceptible de l’être</w:t>
                            </w:r>
                            <w:r w:rsidRPr="00BA4E62">
                              <w:rPr>
                                <w:rFonts w:ascii="Calibri" w:hAnsi="Calibri"/>
                                <w:sz w:val="24"/>
                                <w:szCs w:val="24"/>
                              </w:rPr>
                              <w:t xml:space="preserve">, il est indispensable de le signaler à la secrétaire lors de la prise du rendez-vous ou bien au personnel qui s’occupera de vous le jour de l’examen. L’ablation de votre lésion thoracique pourrait être alors </w:t>
                            </w:r>
                            <w:r w:rsidRPr="00BA4E62">
                              <w:rPr>
                                <w:rFonts w:ascii="Calibri" w:hAnsi="Calibri"/>
                                <w:b/>
                                <w:bCs/>
                                <w:sz w:val="24"/>
                                <w:szCs w:val="24"/>
                              </w:rPr>
                              <w:t>reportée</w:t>
                            </w:r>
                            <w:r w:rsidRPr="00BA4E62">
                              <w:rPr>
                                <w:rFonts w:ascii="Calibri" w:hAnsi="Calibri"/>
                                <w:sz w:val="24"/>
                                <w:szCs w:val="24"/>
                              </w:rPr>
                              <w:t>.</w:t>
                            </w:r>
                          </w:p>
                          <w:p w14:paraId="056981AD" w14:textId="77777777" w:rsidR="005A142F" w:rsidRPr="00BA4E62" w:rsidRDefault="005A142F" w:rsidP="005A142F">
                            <w:pPr>
                              <w:jc w:val="both"/>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9AE6B" id="_x0000_t202" coordsize="21600,21600" o:spt="202" path="m,l,21600r21600,l21600,xe">
                <v:stroke joinstyle="miter"/>
                <v:path gradientshapeok="t" o:connecttype="rect"/>
              </v:shapetype>
              <v:shape id="Text Box 50" o:spid="_x0000_s1026" type="#_x0000_t202" style="position:absolute;margin-left:6.3pt;margin-top:4.05pt;width:5in;height:3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">
                <v:path arrowok="t"/>
                <v:textbox>
                  <w:txbxContent>
                    <w:p w14:paraId="311BA4F2" w14:textId="3C7563EB" w:rsidR="005A142F" w:rsidRPr="00BA4E62" w:rsidRDefault="005A142F" w:rsidP="005A142F">
                      <w:pPr>
                        <w:pStyle w:val="texte"/>
                        <w:spacing w:after="40" w:line="360" w:lineRule="auto"/>
                        <w:ind w:left="426" w:right="150"/>
                        <w:jc w:val="center"/>
                        <w:rPr>
                          <w:rFonts w:ascii="Calibri" w:hAnsi="Calibri"/>
                          <w:b/>
                          <w:sz w:val="24"/>
                          <w:szCs w:val="24"/>
                        </w:rPr>
                      </w:pPr>
                      <w:r w:rsidRPr="00BA4E62">
                        <w:rPr>
                          <w:rFonts w:ascii="Calibri" w:hAnsi="Calibri"/>
                          <w:b/>
                          <w:sz w:val="24"/>
                          <w:szCs w:val="24"/>
                        </w:rPr>
                        <w:t xml:space="preserve">Le scanner </w:t>
                      </w:r>
                      <w:r w:rsidRPr="00BA4E62">
                        <w:rPr>
                          <w:rFonts w:ascii="Calibri" w:hAnsi="Calibri"/>
                          <w:b/>
                          <w:sz w:val="24"/>
                          <w:szCs w:val="24"/>
                        </w:rPr>
                        <w:t xml:space="preserve">ou tomodensitométrie </w:t>
                      </w:r>
                      <w:r w:rsidRPr="00BA4E62">
                        <w:rPr>
                          <w:rFonts w:ascii="Calibri" w:hAnsi="Calibri"/>
                          <w:b/>
                          <w:sz w:val="24"/>
                          <w:szCs w:val="24"/>
                        </w:rPr>
                        <w:t>utilise des rayons X</w:t>
                      </w:r>
                    </w:p>
                    <w:p w14:paraId="0C9395BC" w14:textId="0E881AC1"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Ce système d’exploration permet de réaliser des images en coupe du corps humain. Les renseignements apportés par ce</w:t>
                      </w:r>
                      <w:r w:rsidRPr="00BA4E62">
                        <w:rPr>
                          <w:rFonts w:ascii="Calibri" w:hAnsi="Calibri"/>
                          <w:sz w:val="24"/>
                          <w:szCs w:val="24"/>
                        </w:rPr>
                        <w:t>t</w:t>
                      </w:r>
                      <w:r w:rsidRPr="00BA4E62">
                        <w:rPr>
                          <w:rFonts w:ascii="Calibri" w:hAnsi="Calibri"/>
                          <w:sz w:val="24"/>
                          <w:szCs w:val="24"/>
                        </w:rPr>
                        <w:t xml:space="preserve"> examen </w:t>
                      </w:r>
                      <w:r w:rsidRPr="00BA4E62">
                        <w:rPr>
                          <w:rFonts w:ascii="Calibri" w:hAnsi="Calibri"/>
                          <w:sz w:val="24"/>
                          <w:szCs w:val="24"/>
                        </w:rPr>
                        <w:t>sont</w:t>
                      </w:r>
                      <w:r w:rsidRPr="00BA4E62">
                        <w:rPr>
                          <w:rFonts w:ascii="Calibri" w:hAnsi="Calibri"/>
                          <w:sz w:val="24"/>
                          <w:szCs w:val="24"/>
                        </w:rPr>
                        <w:t xml:space="preserve"> très importants pour assurer l’acte thérapeutique.</w:t>
                      </w:r>
                    </w:p>
                    <w:p w14:paraId="14E3FB28" w14:textId="77777777" w:rsidR="005A142F" w:rsidRPr="00BA4E62" w:rsidRDefault="005A142F" w:rsidP="005A142F">
                      <w:pPr>
                        <w:pStyle w:val="texte"/>
                        <w:spacing w:line="240" w:lineRule="auto"/>
                        <w:ind w:left="426" w:right="150"/>
                        <w:rPr>
                          <w:rFonts w:ascii="Calibri" w:hAnsi="Calibri"/>
                          <w:sz w:val="24"/>
                          <w:szCs w:val="24"/>
                        </w:rPr>
                      </w:pPr>
                    </w:p>
                    <w:p w14:paraId="0926E74E" w14:textId="06440EDD" w:rsidR="005A142F" w:rsidRPr="00BA4E62" w:rsidRDefault="005A142F" w:rsidP="005A142F">
                      <w:pPr>
                        <w:pStyle w:val="texte"/>
                        <w:spacing w:line="240" w:lineRule="auto"/>
                        <w:ind w:left="426" w:right="150"/>
                        <w:rPr>
                          <w:rFonts w:ascii="Calibri" w:hAnsi="Calibri"/>
                          <w:color w:val="auto"/>
                          <w:sz w:val="24"/>
                          <w:szCs w:val="24"/>
                        </w:rPr>
                      </w:pPr>
                      <w:r w:rsidRPr="00BA4E62">
                        <w:rPr>
                          <w:rFonts w:ascii="Calibri" w:hAnsi="Calibri"/>
                          <w:color w:val="auto"/>
                          <w:sz w:val="24"/>
                          <w:szCs w:val="24"/>
                        </w:rPr>
                        <w:t xml:space="preserve">Les </w:t>
                      </w:r>
                      <w:r w:rsidRPr="00BA4E62">
                        <w:rPr>
                          <w:rFonts w:ascii="Calibri" w:hAnsi="Calibri"/>
                          <w:b/>
                          <w:bCs/>
                          <w:color w:val="auto"/>
                          <w:sz w:val="24"/>
                          <w:szCs w:val="24"/>
                        </w:rPr>
                        <w:t>doses de rayonnements</w:t>
                      </w:r>
                      <w:r w:rsidRPr="00BA4E62">
                        <w:rPr>
                          <w:rFonts w:ascii="Calibri" w:hAnsi="Calibri"/>
                          <w:color w:val="auto"/>
                          <w:sz w:val="24"/>
                          <w:szCs w:val="24"/>
                        </w:rPr>
                        <w:t xml:space="preserve"> utilisées pour le diagnostic médical en tomodensitométrie </w:t>
                      </w:r>
                      <w:r w:rsidRPr="00BA4E62">
                        <w:rPr>
                          <w:rFonts w:ascii="Calibri" w:hAnsi="Calibri"/>
                          <w:b/>
                          <w:bCs/>
                          <w:color w:val="auto"/>
                          <w:sz w:val="24"/>
                          <w:szCs w:val="24"/>
                        </w:rPr>
                        <w:t>sont faibles ou très faibles</w:t>
                      </w:r>
                      <w:r w:rsidRPr="00BA4E62">
                        <w:rPr>
                          <w:rFonts w:ascii="Calibri" w:hAnsi="Calibri"/>
                          <w:color w:val="auto"/>
                          <w:sz w:val="24"/>
                          <w:szCs w:val="24"/>
                        </w:rPr>
                        <w:t>. Les conséquences défavorables de cette irradiation sont reconnues mais ne peuvent faire l’objet d’</w:t>
                      </w:r>
                      <w:r w:rsidRPr="00BA4E62">
                        <w:rPr>
                          <w:rFonts w:ascii="Calibri" w:hAnsi="Calibri"/>
                          <w:b/>
                          <w:bCs/>
                          <w:color w:val="auto"/>
                          <w:sz w:val="24"/>
                          <w:szCs w:val="24"/>
                        </w:rPr>
                        <w:t>aucune prévision</w:t>
                      </w:r>
                      <w:r w:rsidRPr="00BA4E62">
                        <w:rPr>
                          <w:rFonts w:ascii="Calibri" w:hAnsi="Calibri"/>
                          <w:color w:val="auto"/>
                          <w:sz w:val="24"/>
                          <w:szCs w:val="24"/>
                        </w:rPr>
                        <w:t xml:space="preserve"> à l’échelon individuel</w:t>
                      </w:r>
                      <w:r w:rsidRPr="00BA4E62">
                        <w:rPr>
                          <w:rFonts w:ascii="Calibri" w:hAnsi="Calibri"/>
                          <w:b/>
                          <w:bCs/>
                          <w:color w:val="auto"/>
                          <w:sz w:val="24"/>
                          <w:szCs w:val="24"/>
                        </w:rPr>
                        <w:t>.</w:t>
                      </w:r>
                      <w:r w:rsidRPr="00BA4E62">
                        <w:rPr>
                          <w:rFonts w:ascii="Calibri" w:hAnsi="Calibri"/>
                          <w:color w:val="auto"/>
                          <w:sz w:val="24"/>
                          <w:szCs w:val="24"/>
                        </w:rPr>
                        <w:t xml:space="preserve"> Toutefois, la réalisation d’un examen tomodensitométrique entre dans une évaluation </w:t>
                      </w:r>
                      <w:r w:rsidRPr="00BA4E62">
                        <w:rPr>
                          <w:rFonts w:ascii="Calibri" w:hAnsi="Calibri"/>
                          <w:color w:val="auto"/>
                          <w:sz w:val="24"/>
                          <w:szCs w:val="24"/>
                        </w:rPr>
                        <w:t>de la balance</w:t>
                      </w:r>
                      <w:r w:rsidRPr="00BA4E62">
                        <w:rPr>
                          <w:rFonts w:ascii="Calibri" w:hAnsi="Calibri"/>
                          <w:color w:val="auto"/>
                          <w:sz w:val="24"/>
                          <w:szCs w:val="24"/>
                        </w:rPr>
                        <w:t xml:space="preserve"> bénéfice-risque favorable et </w:t>
                      </w:r>
                      <w:r w:rsidRPr="00BA4E62">
                        <w:rPr>
                          <w:rFonts w:ascii="Calibri" w:hAnsi="Calibri"/>
                          <w:b/>
                          <w:bCs/>
                          <w:color w:val="auto"/>
                          <w:sz w:val="24"/>
                          <w:szCs w:val="24"/>
                        </w:rPr>
                        <w:t>des précautions sont prises pour limiter au maximum cette irradiation</w:t>
                      </w:r>
                      <w:r w:rsidRPr="00BA4E62">
                        <w:rPr>
                          <w:rFonts w:ascii="Calibri" w:hAnsi="Calibri"/>
                          <w:color w:val="auto"/>
                          <w:sz w:val="24"/>
                          <w:szCs w:val="24"/>
                        </w:rPr>
                        <w:t xml:space="preserve"> et pour la limiter à la zone concernée.</w:t>
                      </w:r>
                    </w:p>
                    <w:p w14:paraId="34845089" w14:textId="77777777" w:rsidR="005A142F" w:rsidRPr="00BA4E62" w:rsidRDefault="005A142F" w:rsidP="005A142F">
                      <w:pPr>
                        <w:pStyle w:val="texte"/>
                        <w:spacing w:line="240" w:lineRule="auto"/>
                        <w:ind w:left="426" w:right="150"/>
                        <w:rPr>
                          <w:rFonts w:ascii="Calibri" w:hAnsi="Calibri"/>
                          <w:color w:val="auto"/>
                          <w:sz w:val="24"/>
                          <w:szCs w:val="24"/>
                        </w:rPr>
                      </w:pPr>
                    </w:p>
                    <w:p w14:paraId="53127042" w14:textId="77777777" w:rsidR="005A142F" w:rsidRPr="00BA4E62" w:rsidRDefault="005A142F" w:rsidP="005A142F">
                      <w:pPr>
                        <w:pStyle w:val="texte"/>
                        <w:spacing w:line="240" w:lineRule="auto"/>
                        <w:ind w:left="426" w:right="150"/>
                        <w:rPr>
                          <w:rFonts w:ascii="Calibri" w:hAnsi="Calibri"/>
                          <w:sz w:val="24"/>
                          <w:szCs w:val="24"/>
                        </w:rPr>
                      </w:pPr>
                      <w:r w:rsidRPr="00BA4E62">
                        <w:rPr>
                          <w:rFonts w:ascii="Calibri" w:hAnsi="Calibri"/>
                          <w:sz w:val="24"/>
                          <w:szCs w:val="24"/>
                        </w:rPr>
                        <w:t xml:space="preserve">Madame, Mademoiselle, </w:t>
                      </w:r>
                      <w:r w:rsidRPr="00BA4E62">
                        <w:rPr>
                          <w:rFonts w:ascii="Calibri" w:hAnsi="Calibri"/>
                          <w:b/>
                          <w:sz w:val="24"/>
                          <w:szCs w:val="24"/>
                        </w:rPr>
                        <w:t>Attention</w:t>
                      </w:r>
                      <w:r w:rsidRPr="00BA4E62">
                        <w:rPr>
                          <w:rFonts w:ascii="Calibri" w:hAnsi="Calibri"/>
                          <w:sz w:val="24"/>
                          <w:szCs w:val="24"/>
                        </w:rPr>
                        <w:t xml:space="preserve"> ! </w:t>
                      </w:r>
                      <w:r w:rsidRPr="00BA4E62">
                        <w:rPr>
                          <w:rFonts w:ascii="Calibri" w:hAnsi="Calibri"/>
                          <w:b/>
                          <w:bCs/>
                          <w:sz w:val="24"/>
                          <w:szCs w:val="24"/>
                        </w:rPr>
                        <w:t>Si vous êtes enceinte ou susceptible de l’être</w:t>
                      </w:r>
                      <w:r w:rsidRPr="00BA4E62">
                        <w:rPr>
                          <w:rFonts w:ascii="Calibri" w:hAnsi="Calibri"/>
                          <w:sz w:val="24"/>
                          <w:szCs w:val="24"/>
                        </w:rPr>
                        <w:t xml:space="preserve">, il est indispensable de le signaler à la secrétaire lors de la prise du rendez-vous ou bien au personnel qui s’occupera de vous le jour de l’examen. L’ablation de votre lésion thoracique pourrait être alors </w:t>
                      </w:r>
                      <w:r w:rsidRPr="00BA4E62">
                        <w:rPr>
                          <w:rFonts w:ascii="Calibri" w:hAnsi="Calibri"/>
                          <w:b/>
                          <w:bCs/>
                          <w:sz w:val="24"/>
                          <w:szCs w:val="24"/>
                        </w:rPr>
                        <w:t>reportée</w:t>
                      </w:r>
                      <w:r w:rsidRPr="00BA4E62">
                        <w:rPr>
                          <w:rFonts w:ascii="Calibri" w:hAnsi="Calibri"/>
                          <w:sz w:val="24"/>
                          <w:szCs w:val="24"/>
                        </w:rPr>
                        <w:t>.</w:t>
                      </w:r>
                    </w:p>
                    <w:p w14:paraId="056981AD" w14:textId="77777777" w:rsidR="005A142F" w:rsidRPr="00BA4E62" w:rsidRDefault="005A142F" w:rsidP="005A142F">
                      <w:pPr>
                        <w:jc w:val="both"/>
                        <w:rPr>
                          <w:sz w:val="40"/>
                          <w:szCs w:val="40"/>
                        </w:rPr>
                      </w:pPr>
                    </w:p>
                  </w:txbxContent>
                </v:textbox>
              </v:shape>
            </w:pict>
          </mc:Fallback>
        </mc:AlternateContent>
      </w:r>
    </w:p>
    <w:p w14:paraId="506E297F" w14:textId="35705397" w:rsidR="00BA4E62" w:rsidRDefault="00BA4E62" w:rsidP="000C3C9C">
      <w:pPr>
        <w:pStyle w:val="texte"/>
        <w:jc w:val="left"/>
        <w:rPr>
          <w:rFonts w:ascii="Calibri" w:hAnsi="Calibri"/>
          <w:b/>
          <w:bCs/>
          <w:sz w:val="24"/>
          <w:szCs w:val="24"/>
        </w:rPr>
      </w:pPr>
    </w:p>
    <w:p w14:paraId="4329B3E8" w14:textId="1F3F4D8D" w:rsidR="00BA4E62" w:rsidRDefault="00BA4E62" w:rsidP="000C3C9C">
      <w:pPr>
        <w:pStyle w:val="texte"/>
        <w:jc w:val="left"/>
        <w:rPr>
          <w:rFonts w:ascii="Calibri" w:hAnsi="Calibri"/>
          <w:b/>
          <w:bCs/>
          <w:sz w:val="24"/>
          <w:szCs w:val="24"/>
        </w:rPr>
      </w:pPr>
    </w:p>
    <w:p w14:paraId="1DCAB28A" w14:textId="04302A2F" w:rsidR="00BA4E62" w:rsidRDefault="00BA4E62" w:rsidP="000C3C9C">
      <w:pPr>
        <w:pStyle w:val="texte"/>
        <w:jc w:val="left"/>
        <w:rPr>
          <w:rFonts w:ascii="Calibri" w:hAnsi="Calibri"/>
          <w:b/>
          <w:bCs/>
          <w:sz w:val="24"/>
          <w:szCs w:val="24"/>
        </w:rPr>
      </w:pPr>
    </w:p>
    <w:p w14:paraId="46CEFC94" w14:textId="0DBC99C1" w:rsidR="00BA4E62" w:rsidRDefault="00BA4E62" w:rsidP="000C3C9C">
      <w:pPr>
        <w:pStyle w:val="texte"/>
        <w:jc w:val="left"/>
        <w:rPr>
          <w:rFonts w:ascii="Calibri" w:hAnsi="Calibri"/>
          <w:b/>
          <w:bCs/>
          <w:sz w:val="24"/>
          <w:szCs w:val="24"/>
        </w:rPr>
      </w:pPr>
    </w:p>
    <w:p w14:paraId="17632861" w14:textId="1D6FAEF8" w:rsidR="00BA4E62" w:rsidRDefault="00BA4E62" w:rsidP="000C3C9C">
      <w:pPr>
        <w:pStyle w:val="texte"/>
        <w:jc w:val="left"/>
        <w:rPr>
          <w:rFonts w:ascii="Calibri" w:hAnsi="Calibri"/>
          <w:b/>
          <w:bCs/>
          <w:sz w:val="24"/>
          <w:szCs w:val="24"/>
        </w:rPr>
      </w:pPr>
    </w:p>
    <w:p w14:paraId="695FE641" w14:textId="77777777" w:rsidR="00BA4E62" w:rsidRPr="00BA4E62" w:rsidRDefault="00BA4E62" w:rsidP="000C3C9C">
      <w:pPr>
        <w:pStyle w:val="texte"/>
        <w:jc w:val="left"/>
        <w:rPr>
          <w:rFonts w:ascii="Calibri" w:hAnsi="Calibri"/>
          <w:b/>
          <w:bCs/>
          <w:sz w:val="24"/>
          <w:szCs w:val="24"/>
        </w:rPr>
      </w:pPr>
    </w:p>
    <w:p w14:paraId="0639CC27" w14:textId="531A3928" w:rsidR="005A142F" w:rsidRPr="00BA4E62" w:rsidRDefault="005A142F" w:rsidP="000C3C9C">
      <w:pPr>
        <w:pStyle w:val="texte"/>
        <w:jc w:val="left"/>
        <w:rPr>
          <w:rFonts w:ascii="Calibri" w:hAnsi="Calibri"/>
          <w:b/>
          <w:bCs/>
          <w:sz w:val="24"/>
          <w:szCs w:val="24"/>
        </w:rPr>
      </w:pPr>
    </w:p>
    <w:p w14:paraId="71B296F1" w14:textId="79585C29" w:rsidR="005A142F" w:rsidRPr="00BA4E62" w:rsidRDefault="005A142F" w:rsidP="000C3C9C">
      <w:pPr>
        <w:pStyle w:val="texte"/>
        <w:jc w:val="left"/>
        <w:rPr>
          <w:rFonts w:ascii="Calibri" w:hAnsi="Calibri"/>
          <w:b/>
          <w:bCs/>
          <w:sz w:val="24"/>
          <w:szCs w:val="24"/>
        </w:rPr>
      </w:pPr>
    </w:p>
    <w:p w14:paraId="4D5F1735" w14:textId="61244D62" w:rsidR="005A142F" w:rsidRPr="00BA4E62" w:rsidRDefault="005A142F" w:rsidP="000C3C9C">
      <w:pPr>
        <w:pStyle w:val="texte"/>
        <w:jc w:val="left"/>
        <w:rPr>
          <w:rFonts w:ascii="Calibri" w:hAnsi="Calibri"/>
          <w:b/>
          <w:bCs/>
          <w:sz w:val="24"/>
          <w:szCs w:val="24"/>
        </w:rPr>
      </w:pPr>
    </w:p>
    <w:p w14:paraId="230B47E9" w14:textId="02D28AD8" w:rsidR="005A142F" w:rsidRPr="00BA4E62" w:rsidRDefault="005A142F" w:rsidP="000C3C9C">
      <w:pPr>
        <w:pStyle w:val="texte"/>
        <w:jc w:val="left"/>
        <w:rPr>
          <w:rFonts w:ascii="Calibri" w:hAnsi="Calibri"/>
          <w:b/>
          <w:bCs/>
          <w:sz w:val="24"/>
          <w:szCs w:val="24"/>
        </w:rPr>
      </w:pPr>
    </w:p>
    <w:p w14:paraId="622521BC" w14:textId="42AE442A" w:rsidR="005A142F" w:rsidRPr="00BA4E62" w:rsidRDefault="005A142F" w:rsidP="000C3C9C">
      <w:pPr>
        <w:pStyle w:val="texte"/>
        <w:jc w:val="left"/>
        <w:rPr>
          <w:rFonts w:ascii="Calibri" w:hAnsi="Calibri"/>
          <w:b/>
          <w:bCs/>
          <w:sz w:val="24"/>
          <w:szCs w:val="24"/>
        </w:rPr>
      </w:pPr>
    </w:p>
    <w:p w14:paraId="2B1B9375" w14:textId="5784D9CA" w:rsidR="005A142F" w:rsidRPr="00BA4E62" w:rsidRDefault="005A142F" w:rsidP="000C3C9C">
      <w:pPr>
        <w:pStyle w:val="texte"/>
        <w:jc w:val="left"/>
        <w:rPr>
          <w:rFonts w:ascii="Calibri" w:hAnsi="Calibri"/>
          <w:b/>
          <w:bCs/>
          <w:sz w:val="24"/>
          <w:szCs w:val="24"/>
        </w:rPr>
      </w:pPr>
    </w:p>
    <w:p w14:paraId="539EA309" w14:textId="7AB71022" w:rsidR="005A142F" w:rsidRPr="00BA4E62" w:rsidRDefault="005A142F" w:rsidP="000C3C9C">
      <w:pPr>
        <w:pStyle w:val="texte"/>
        <w:jc w:val="left"/>
        <w:rPr>
          <w:rFonts w:ascii="Calibri" w:hAnsi="Calibri"/>
          <w:b/>
          <w:bCs/>
          <w:sz w:val="24"/>
          <w:szCs w:val="24"/>
        </w:rPr>
      </w:pPr>
    </w:p>
    <w:p w14:paraId="6E939BA0" w14:textId="07E6487F" w:rsidR="005A142F" w:rsidRPr="00BA4E62" w:rsidRDefault="005A142F" w:rsidP="000C3C9C">
      <w:pPr>
        <w:pStyle w:val="texte"/>
        <w:jc w:val="left"/>
        <w:rPr>
          <w:rFonts w:ascii="Calibri" w:hAnsi="Calibri"/>
          <w:b/>
          <w:bCs/>
          <w:sz w:val="24"/>
          <w:szCs w:val="24"/>
        </w:rPr>
      </w:pPr>
    </w:p>
    <w:p w14:paraId="582F0414" w14:textId="5ED48A05" w:rsidR="005A142F" w:rsidRPr="00BA4E62" w:rsidRDefault="005A142F" w:rsidP="000C3C9C">
      <w:pPr>
        <w:pStyle w:val="texte"/>
        <w:ind w:left="720"/>
        <w:jc w:val="left"/>
        <w:rPr>
          <w:rFonts w:ascii="Calibri" w:hAnsi="Calibri"/>
          <w:b/>
          <w:bCs/>
          <w:sz w:val="24"/>
          <w:szCs w:val="24"/>
        </w:rPr>
      </w:pPr>
    </w:p>
    <w:p w14:paraId="3B95D792" w14:textId="0A7D1565" w:rsidR="005A142F" w:rsidRPr="00BA4E62" w:rsidRDefault="005A142F" w:rsidP="000C3C9C">
      <w:pPr>
        <w:pStyle w:val="texte"/>
        <w:ind w:left="720"/>
        <w:jc w:val="left"/>
        <w:rPr>
          <w:rFonts w:ascii="Calibri" w:hAnsi="Calibri"/>
          <w:b/>
          <w:bCs/>
          <w:sz w:val="24"/>
          <w:szCs w:val="24"/>
        </w:rPr>
      </w:pPr>
    </w:p>
    <w:p w14:paraId="7197B596" w14:textId="2EA060E1" w:rsidR="005A142F" w:rsidRPr="00BA4E62" w:rsidRDefault="005A142F" w:rsidP="000C3C9C">
      <w:pPr>
        <w:pStyle w:val="texte"/>
        <w:ind w:left="720"/>
        <w:jc w:val="left"/>
        <w:rPr>
          <w:rFonts w:ascii="Calibri" w:hAnsi="Calibri"/>
          <w:b/>
          <w:bCs/>
          <w:sz w:val="24"/>
          <w:szCs w:val="24"/>
        </w:rPr>
      </w:pPr>
    </w:p>
    <w:p w14:paraId="75248195" w14:textId="72119724" w:rsidR="005A142F" w:rsidRPr="00BA4E62" w:rsidRDefault="005A142F" w:rsidP="000C3C9C">
      <w:pPr>
        <w:pStyle w:val="texte"/>
        <w:ind w:left="720"/>
        <w:jc w:val="left"/>
        <w:rPr>
          <w:rFonts w:ascii="Calibri" w:hAnsi="Calibri"/>
          <w:b/>
          <w:bCs/>
          <w:sz w:val="24"/>
          <w:szCs w:val="24"/>
        </w:rPr>
      </w:pPr>
    </w:p>
    <w:p w14:paraId="60E3007C" w14:textId="4CAAFE5F" w:rsidR="005A142F" w:rsidRPr="00BA4E62" w:rsidRDefault="005A142F" w:rsidP="000C3C9C">
      <w:pPr>
        <w:pStyle w:val="texte"/>
        <w:ind w:left="720"/>
        <w:jc w:val="left"/>
        <w:rPr>
          <w:rFonts w:ascii="Calibri" w:hAnsi="Calibri"/>
          <w:b/>
          <w:bCs/>
          <w:sz w:val="24"/>
          <w:szCs w:val="24"/>
        </w:rPr>
      </w:pPr>
    </w:p>
    <w:p w14:paraId="56ED4FC3" w14:textId="712E1315" w:rsidR="005A142F" w:rsidRPr="00BA4E62" w:rsidRDefault="005A142F" w:rsidP="000C3C9C">
      <w:pPr>
        <w:pStyle w:val="texte"/>
        <w:ind w:left="720"/>
        <w:jc w:val="left"/>
        <w:rPr>
          <w:rFonts w:ascii="Calibri" w:hAnsi="Calibri"/>
          <w:b/>
          <w:bCs/>
          <w:sz w:val="24"/>
          <w:szCs w:val="24"/>
        </w:rPr>
      </w:pPr>
    </w:p>
    <w:p w14:paraId="0F9F0BB6" w14:textId="6390FAFD" w:rsidR="005A142F" w:rsidRPr="00BA4E62" w:rsidRDefault="005A142F" w:rsidP="000C3C9C">
      <w:pPr>
        <w:pStyle w:val="texte"/>
        <w:ind w:left="720"/>
        <w:jc w:val="left"/>
        <w:rPr>
          <w:rFonts w:ascii="Calibri" w:hAnsi="Calibri"/>
          <w:b/>
          <w:bCs/>
          <w:sz w:val="24"/>
          <w:szCs w:val="24"/>
        </w:rPr>
      </w:pPr>
    </w:p>
    <w:p w14:paraId="4BF9ACC0" w14:textId="446530B8" w:rsidR="005A142F" w:rsidRPr="00BA4E62" w:rsidRDefault="005A142F" w:rsidP="000C3C9C">
      <w:pPr>
        <w:pStyle w:val="texte"/>
        <w:ind w:left="720"/>
        <w:jc w:val="left"/>
        <w:rPr>
          <w:rFonts w:ascii="Calibri" w:hAnsi="Calibri"/>
          <w:b/>
          <w:bCs/>
          <w:sz w:val="24"/>
          <w:szCs w:val="24"/>
        </w:rPr>
      </w:pPr>
    </w:p>
    <w:p w14:paraId="790ADD0E" w14:textId="60A39C30" w:rsidR="005A142F" w:rsidRDefault="005A142F" w:rsidP="000C3C9C">
      <w:pPr>
        <w:pStyle w:val="texte"/>
        <w:ind w:left="720"/>
        <w:jc w:val="left"/>
        <w:rPr>
          <w:rFonts w:ascii="Calibri" w:hAnsi="Calibri"/>
          <w:b/>
          <w:bCs/>
          <w:sz w:val="24"/>
          <w:szCs w:val="24"/>
        </w:rPr>
      </w:pPr>
    </w:p>
    <w:p w14:paraId="7FABD82B" w14:textId="0EE749A3" w:rsidR="00BA4E62" w:rsidRDefault="00BA4E62" w:rsidP="000C3C9C">
      <w:pPr>
        <w:pStyle w:val="texte"/>
        <w:ind w:left="720"/>
        <w:jc w:val="left"/>
        <w:rPr>
          <w:rFonts w:ascii="Calibri" w:hAnsi="Calibri"/>
          <w:b/>
          <w:bCs/>
          <w:sz w:val="24"/>
          <w:szCs w:val="24"/>
        </w:rPr>
      </w:pPr>
    </w:p>
    <w:p w14:paraId="5A00A29E" w14:textId="656B6E46" w:rsidR="00BA4E62" w:rsidRDefault="00BA4E62" w:rsidP="000C3C9C">
      <w:pPr>
        <w:pStyle w:val="texte"/>
        <w:ind w:left="720"/>
        <w:jc w:val="left"/>
        <w:rPr>
          <w:rFonts w:ascii="Calibri" w:hAnsi="Calibri"/>
          <w:b/>
          <w:bCs/>
          <w:sz w:val="24"/>
          <w:szCs w:val="24"/>
        </w:rPr>
      </w:pPr>
    </w:p>
    <w:p w14:paraId="65725C54" w14:textId="6F4CE7BE" w:rsidR="00BA4E62" w:rsidRDefault="00BA4E62" w:rsidP="000C3C9C">
      <w:pPr>
        <w:pStyle w:val="texte"/>
        <w:ind w:left="720"/>
        <w:jc w:val="left"/>
        <w:rPr>
          <w:rFonts w:ascii="Calibri" w:hAnsi="Calibri"/>
          <w:b/>
          <w:bCs/>
          <w:sz w:val="24"/>
          <w:szCs w:val="24"/>
        </w:rPr>
      </w:pPr>
    </w:p>
    <w:p w14:paraId="74634D12" w14:textId="20909EDB" w:rsidR="00BA4E62" w:rsidRDefault="00BA4E62" w:rsidP="000C3C9C">
      <w:pPr>
        <w:pStyle w:val="texte"/>
        <w:ind w:left="720"/>
        <w:jc w:val="left"/>
        <w:rPr>
          <w:rFonts w:ascii="Calibri" w:hAnsi="Calibri"/>
          <w:b/>
          <w:bCs/>
          <w:sz w:val="24"/>
          <w:szCs w:val="24"/>
        </w:rPr>
      </w:pPr>
    </w:p>
    <w:p w14:paraId="672B0003" w14:textId="77AC65BA" w:rsidR="00BA4E62" w:rsidRDefault="00BA4E62" w:rsidP="000C3C9C">
      <w:pPr>
        <w:pStyle w:val="texte"/>
        <w:ind w:left="720"/>
        <w:jc w:val="left"/>
        <w:rPr>
          <w:rFonts w:ascii="Calibri" w:hAnsi="Calibri"/>
          <w:b/>
          <w:bCs/>
          <w:sz w:val="24"/>
          <w:szCs w:val="24"/>
        </w:rPr>
      </w:pPr>
    </w:p>
    <w:p w14:paraId="2BC78D54" w14:textId="218593A1" w:rsidR="00BA4E62" w:rsidRDefault="00BA4E62" w:rsidP="000C3C9C">
      <w:pPr>
        <w:pStyle w:val="texte"/>
        <w:ind w:left="720"/>
        <w:jc w:val="left"/>
        <w:rPr>
          <w:rFonts w:ascii="Calibri" w:hAnsi="Calibri"/>
          <w:b/>
          <w:bCs/>
          <w:sz w:val="24"/>
          <w:szCs w:val="24"/>
        </w:rPr>
      </w:pPr>
    </w:p>
    <w:p w14:paraId="1C7D3F3D" w14:textId="77777777" w:rsidR="00BA4E62" w:rsidRPr="00BA4E62" w:rsidRDefault="00BA4E62" w:rsidP="000C3C9C">
      <w:pPr>
        <w:pStyle w:val="texte"/>
        <w:ind w:left="720"/>
        <w:jc w:val="left"/>
        <w:rPr>
          <w:rFonts w:ascii="Calibri" w:hAnsi="Calibri"/>
          <w:b/>
          <w:bCs/>
          <w:sz w:val="24"/>
          <w:szCs w:val="24"/>
        </w:rPr>
      </w:pPr>
    </w:p>
    <w:p w14:paraId="4B08D68A" w14:textId="7B5A6FCC" w:rsidR="005A142F" w:rsidRPr="00BA4E62" w:rsidRDefault="005A142F" w:rsidP="000C3C9C">
      <w:pPr>
        <w:pStyle w:val="texte"/>
        <w:ind w:left="720"/>
        <w:jc w:val="left"/>
        <w:rPr>
          <w:rFonts w:ascii="Calibri" w:hAnsi="Calibri"/>
          <w:b/>
          <w:bCs/>
          <w:sz w:val="24"/>
          <w:szCs w:val="24"/>
        </w:rPr>
      </w:pPr>
    </w:p>
    <w:p w14:paraId="0AA2EFC5" w14:textId="35945EF4" w:rsidR="005A142F" w:rsidRPr="00BA4E62" w:rsidRDefault="005A142F" w:rsidP="000C3C9C">
      <w:pPr>
        <w:pStyle w:val="texte"/>
        <w:ind w:left="720"/>
        <w:jc w:val="left"/>
        <w:rPr>
          <w:rFonts w:ascii="Calibri" w:hAnsi="Calibri"/>
          <w:b/>
          <w:bCs/>
          <w:sz w:val="24"/>
          <w:szCs w:val="24"/>
        </w:rPr>
      </w:pPr>
    </w:p>
    <w:p w14:paraId="67F663BF" w14:textId="16CF73A1" w:rsidR="005A142F" w:rsidRPr="00BA4E62" w:rsidRDefault="005A142F" w:rsidP="000C3C9C">
      <w:pPr>
        <w:pStyle w:val="texte"/>
        <w:numPr>
          <w:ilvl w:val="0"/>
          <w:numId w:val="1"/>
        </w:numPr>
        <w:jc w:val="left"/>
        <w:rPr>
          <w:rFonts w:ascii="Calibri" w:hAnsi="Calibri"/>
          <w:b/>
          <w:bCs/>
          <w:sz w:val="24"/>
          <w:szCs w:val="24"/>
        </w:rPr>
      </w:pPr>
      <w:r w:rsidRPr="00BA4E62">
        <w:rPr>
          <w:rFonts w:ascii="Calibri" w:hAnsi="Calibri"/>
          <w:b/>
          <w:bCs/>
          <w:sz w:val="24"/>
          <w:szCs w:val="24"/>
          <w:u w:val="single"/>
        </w:rPr>
        <w:t>Nature de l’acte </w:t>
      </w:r>
    </w:p>
    <w:p w14:paraId="7615E1F5" w14:textId="3FE24044" w:rsidR="005A142F" w:rsidRPr="00BA4E62" w:rsidRDefault="005A142F" w:rsidP="000C3C9C">
      <w:pPr>
        <w:rPr>
          <w:rFonts w:ascii="Calibri" w:hAnsi="Calibri"/>
        </w:rPr>
      </w:pPr>
      <w:r w:rsidRPr="00BA4E62">
        <w:rPr>
          <w:rFonts w:ascii="Calibri" w:hAnsi="Calibri"/>
        </w:rPr>
        <w:t xml:space="preserve">La destruction ou ablation par </w:t>
      </w:r>
      <w:r w:rsidRPr="00BA4E62">
        <w:rPr>
          <w:rFonts w:ascii="Calibri" w:hAnsi="Calibri"/>
          <w:b/>
          <w:bCs/>
        </w:rPr>
        <w:t>radiofréquence</w:t>
      </w:r>
      <w:r w:rsidRPr="00BA4E62">
        <w:rPr>
          <w:rFonts w:ascii="Calibri" w:hAnsi="Calibri"/>
        </w:rPr>
        <w:t xml:space="preserve">, </w:t>
      </w:r>
      <w:r w:rsidRPr="00BA4E62">
        <w:rPr>
          <w:rFonts w:ascii="Calibri" w:hAnsi="Calibri"/>
          <w:b/>
          <w:bCs/>
        </w:rPr>
        <w:t>micro-ondes</w:t>
      </w:r>
      <w:r w:rsidRPr="00BA4E62">
        <w:rPr>
          <w:rFonts w:ascii="Calibri" w:hAnsi="Calibri"/>
        </w:rPr>
        <w:t xml:space="preserve"> ou </w:t>
      </w:r>
      <w:r w:rsidRPr="00BA4E62">
        <w:rPr>
          <w:rFonts w:ascii="Calibri" w:hAnsi="Calibri"/>
          <w:b/>
          <w:bCs/>
        </w:rPr>
        <w:t>cryothérapie</w:t>
      </w:r>
      <w:r w:rsidRPr="00BA4E62">
        <w:rPr>
          <w:rFonts w:ascii="Calibri" w:hAnsi="Calibri"/>
        </w:rPr>
        <w:t xml:space="preserve"> d’une lésion pulmonaire est une technique qui consiste soit à faire passer un courant électrique alternatif ou une onde électromagnétique à travers une tumeur, soit à congeler une tumeur à très basse température à l’aide du gaz argon. L'élévation de la température ou la glace formée par la baisse de la température, en fonction de la technique utilisée, à l’aide d’une ou plusieurs sondes (aiguilles) disposées afin de couvrir l’ensemble de la tumeur produisent une coagulation et la </w:t>
      </w:r>
      <w:r w:rsidRPr="00BA4E62">
        <w:rPr>
          <w:rFonts w:ascii="Calibri" w:hAnsi="Calibri"/>
          <w:b/>
          <w:bCs/>
        </w:rPr>
        <w:t>mort des cellules</w:t>
      </w:r>
      <w:r w:rsidRPr="00BA4E62">
        <w:rPr>
          <w:rFonts w:ascii="Calibri" w:hAnsi="Calibri"/>
        </w:rPr>
        <w:t xml:space="preserve"> sur le lieu du traitement, donc une </w:t>
      </w:r>
      <w:r w:rsidRPr="00BA4E62">
        <w:rPr>
          <w:rFonts w:ascii="Calibri" w:hAnsi="Calibri"/>
          <w:b/>
          <w:bCs/>
        </w:rPr>
        <w:t>destruction du tissu pathologique</w:t>
      </w:r>
      <w:r w:rsidRPr="00BA4E62">
        <w:rPr>
          <w:rFonts w:ascii="Calibri" w:hAnsi="Calibri"/>
        </w:rPr>
        <w:t>.</w:t>
      </w:r>
    </w:p>
    <w:p w14:paraId="408A7CAC" w14:textId="77777777" w:rsidR="005A142F" w:rsidRPr="00BA4E62" w:rsidRDefault="005A142F" w:rsidP="000C3C9C">
      <w:pPr>
        <w:rPr>
          <w:rFonts w:ascii="Calibri" w:hAnsi="Calibri"/>
        </w:rPr>
      </w:pPr>
    </w:p>
    <w:p w14:paraId="1BDDB851" w14:textId="77777777" w:rsidR="005A142F" w:rsidRPr="00BA4E62" w:rsidRDefault="005A142F" w:rsidP="000C3C9C">
      <w:pPr>
        <w:pStyle w:val="Titre6"/>
        <w:keepNext w:val="0"/>
        <w:numPr>
          <w:ilvl w:val="0"/>
          <w:numId w:val="1"/>
        </w:numPr>
        <w:spacing w:after="40"/>
        <w:jc w:val="left"/>
        <w:rPr>
          <w:rFonts w:ascii="Calibri" w:hAnsi="Calibri"/>
          <w:bCs w:val="0"/>
          <w:color w:val="auto"/>
        </w:rPr>
      </w:pPr>
      <w:r w:rsidRPr="00BA4E62">
        <w:rPr>
          <w:rFonts w:ascii="Calibri" w:hAnsi="Calibri"/>
          <w:bCs w:val="0"/>
          <w:color w:val="auto"/>
        </w:rPr>
        <w:t>Projet thérapeutique</w:t>
      </w:r>
    </w:p>
    <w:p w14:paraId="23F4A922" w14:textId="77777777" w:rsidR="005A142F" w:rsidRPr="00BA4E62" w:rsidRDefault="005A142F" w:rsidP="000C3C9C">
      <w:pPr>
        <w:ind w:right="-28"/>
        <w:rPr>
          <w:rFonts w:ascii="Calibri" w:hAnsi="Calibri"/>
          <w:b/>
          <w:bCs/>
          <w:iCs/>
        </w:rPr>
      </w:pPr>
    </w:p>
    <w:p w14:paraId="7C094F8B" w14:textId="4C6AAC9F" w:rsidR="005A142F" w:rsidRPr="00BA4E62" w:rsidRDefault="005A142F" w:rsidP="000C3C9C">
      <w:pPr>
        <w:ind w:right="-28"/>
        <w:rPr>
          <w:rFonts w:ascii="Calibri" w:hAnsi="Calibri"/>
          <w:bCs/>
          <w:iCs/>
        </w:rPr>
      </w:pPr>
      <w:r w:rsidRPr="00BA4E62">
        <w:rPr>
          <w:rFonts w:ascii="Calibri" w:hAnsi="Calibri"/>
          <w:b/>
          <w:bCs/>
          <w:iCs/>
        </w:rPr>
        <w:t>Accepter</w:t>
      </w:r>
      <w:r w:rsidRPr="00BA4E62">
        <w:rPr>
          <w:rFonts w:ascii="Calibri" w:hAnsi="Calibri"/>
          <w:iCs/>
        </w:rPr>
        <w:t xml:space="preserve"> l’acte thérapeutique </w:t>
      </w:r>
      <w:r w:rsidRPr="00BA4E62">
        <w:rPr>
          <w:rFonts w:ascii="Calibri" w:hAnsi="Calibri"/>
        </w:rPr>
        <w:t xml:space="preserve">que l’on vous propose </w:t>
      </w:r>
      <w:r w:rsidRPr="00BA4E62">
        <w:rPr>
          <w:rFonts w:ascii="Calibri" w:hAnsi="Calibri"/>
          <w:bCs/>
          <w:iCs/>
        </w:rPr>
        <w:t>peut permettre de traiter votre lésion pulmonaire tout en préservant le reste de l'organe et sa fonction.</w:t>
      </w:r>
    </w:p>
    <w:p w14:paraId="0C3D91AB" w14:textId="77777777" w:rsidR="005A142F" w:rsidRPr="00BA4E62" w:rsidRDefault="005A142F" w:rsidP="000C3C9C">
      <w:pPr>
        <w:ind w:right="-28"/>
        <w:rPr>
          <w:rFonts w:ascii="Calibri" w:hAnsi="Calibri"/>
          <w:b/>
          <w:bCs/>
          <w:iCs/>
        </w:rPr>
      </w:pPr>
    </w:p>
    <w:p w14:paraId="3109FE80" w14:textId="0D833407" w:rsidR="005A142F" w:rsidRPr="00BA4E62" w:rsidRDefault="005A142F" w:rsidP="000C3C9C">
      <w:pPr>
        <w:ind w:right="-28"/>
        <w:rPr>
          <w:rFonts w:ascii="Calibri" w:hAnsi="Calibri"/>
        </w:rPr>
      </w:pPr>
      <w:r w:rsidRPr="00BA4E62">
        <w:rPr>
          <w:rFonts w:ascii="Calibri" w:hAnsi="Calibri"/>
          <w:b/>
          <w:bCs/>
          <w:iCs/>
        </w:rPr>
        <w:t>Refuser</w:t>
      </w:r>
      <w:r w:rsidRPr="00BA4E62">
        <w:rPr>
          <w:rFonts w:ascii="Calibri" w:hAnsi="Calibri"/>
          <w:iCs/>
        </w:rPr>
        <w:t xml:space="preserve"> </w:t>
      </w:r>
      <w:r w:rsidRPr="00BA4E62">
        <w:rPr>
          <w:rFonts w:ascii="Calibri" w:hAnsi="Calibri"/>
          <w:bCs/>
        </w:rPr>
        <w:t xml:space="preserve">nécessitera d’avoir recours à d’autres solutions comme la chirurgie ou les traitements médicamenteux spécifiques (chimiothérapie ou </w:t>
      </w:r>
      <w:proofErr w:type="spellStart"/>
      <w:r w:rsidRPr="00BA4E62">
        <w:rPr>
          <w:rFonts w:ascii="Calibri" w:hAnsi="Calibri"/>
          <w:bCs/>
        </w:rPr>
        <w:t>imunothérapie</w:t>
      </w:r>
      <w:proofErr w:type="spellEnd"/>
      <w:r w:rsidRPr="00BA4E62">
        <w:rPr>
          <w:rFonts w:ascii="Calibri" w:hAnsi="Calibri"/>
          <w:bCs/>
        </w:rPr>
        <w:t>).</w:t>
      </w:r>
    </w:p>
    <w:p w14:paraId="677542DF" w14:textId="77777777" w:rsidR="005A142F" w:rsidRPr="00BA4E62" w:rsidRDefault="005A142F" w:rsidP="000C3C9C">
      <w:pPr>
        <w:ind w:left="360"/>
        <w:rPr>
          <w:rFonts w:ascii="Calibri" w:hAnsi="Calibri"/>
        </w:rPr>
      </w:pPr>
    </w:p>
    <w:p w14:paraId="18936511" w14:textId="77777777" w:rsidR="005A142F" w:rsidRPr="00BA4E62" w:rsidRDefault="005A142F" w:rsidP="000C3C9C">
      <w:pPr>
        <w:pStyle w:val="Titre6"/>
        <w:keepNext w:val="0"/>
        <w:numPr>
          <w:ilvl w:val="0"/>
          <w:numId w:val="1"/>
        </w:numPr>
        <w:spacing w:after="40"/>
        <w:jc w:val="left"/>
        <w:rPr>
          <w:rFonts w:ascii="Calibri" w:hAnsi="Calibri"/>
          <w:color w:val="auto"/>
        </w:rPr>
      </w:pPr>
      <w:r w:rsidRPr="00BA4E62">
        <w:rPr>
          <w:rFonts w:ascii="Calibri" w:hAnsi="Calibri"/>
          <w:color w:val="auto"/>
        </w:rPr>
        <w:t>Déroulement de l’acte </w:t>
      </w:r>
    </w:p>
    <w:p w14:paraId="699900E9" w14:textId="77777777" w:rsidR="005A142F" w:rsidRPr="00BA4E62" w:rsidRDefault="005A142F" w:rsidP="000C3C9C">
      <w:pPr>
        <w:rPr>
          <w:rFonts w:ascii="Calibri" w:hAnsi="Calibri"/>
          <w:b/>
          <w:bCs/>
        </w:rPr>
      </w:pPr>
    </w:p>
    <w:p w14:paraId="2DC4CC47" w14:textId="77777777" w:rsidR="005A142F" w:rsidRPr="00BA4E62" w:rsidRDefault="005A142F" w:rsidP="000C3C9C">
      <w:pPr>
        <w:rPr>
          <w:rFonts w:ascii="Calibri" w:hAnsi="Calibri"/>
        </w:rPr>
      </w:pPr>
      <w:r w:rsidRPr="00BA4E62">
        <w:rPr>
          <w:rFonts w:ascii="Calibri" w:hAnsi="Calibri"/>
          <w:b/>
          <w:bCs/>
          <w:u w:val="single"/>
        </w:rPr>
        <w:t>A votre arrivée</w:t>
      </w:r>
      <w:r w:rsidRPr="00BA4E62">
        <w:rPr>
          <w:rFonts w:ascii="Calibri" w:hAnsi="Calibri"/>
        </w:rPr>
        <w:t xml:space="preserve">, votre dossier est étudié à nouveau par le radiologue et vos analyses de laboratoire vérifiées par l’équipe. </w:t>
      </w:r>
    </w:p>
    <w:p w14:paraId="71DD8D44" w14:textId="633EF3A8" w:rsidR="005A142F" w:rsidRPr="00BA4E62" w:rsidRDefault="005A142F" w:rsidP="000C3C9C">
      <w:pPr>
        <w:rPr>
          <w:rFonts w:ascii="Calibri" w:hAnsi="Calibri"/>
        </w:rPr>
      </w:pPr>
      <w:r w:rsidRPr="00BA4E62">
        <w:rPr>
          <w:rFonts w:ascii="Calibri" w:hAnsi="Calibri"/>
        </w:rPr>
        <w:t xml:space="preserve">L’intervention est réalisée sous </w:t>
      </w:r>
      <w:r w:rsidRPr="00BA4E62">
        <w:rPr>
          <w:rFonts w:ascii="Calibri" w:hAnsi="Calibri"/>
          <w:b/>
          <w:bCs/>
        </w:rPr>
        <w:t>anesthésie générale</w:t>
      </w:r>
      <w:r w:rsidRPr="00BA4E62">
        <w:rPr>
          <w:rFonts w:ascii="Calibri" w:hAnsi="Calibri"/>
        </w:rPr>
        <w:t xml:space="preserve">. Vous serez conduit dans la </w:t>
      </w:r>
      <w:r w:rsidRPr="00BA4E62">
        <w:rPr>
          <w:rFonts w:ascii="Calibri" w:hAnsi="Calibri"/>
          <w:b/>
          <w:bCs/>
        </w:rPr>
        <w:t>salle de radiologie interventionnelle</w:t>
      </w:r>
      <w:r w:rsidRPr="00BA4E62">
        <w:rPr>
          <w:rFonts w:ascii="Calibri" w:hAnsi="Calibri"/>
        </w:rPr>
        <w:t xml:space="preserve"> et pris en charge par une équipe spécialisée - équipe d’anesthésistes, équipe médicale (radiologues interventionnels) et paramédicale (manipulateurs en électroradiologie médicale) - du plateau d’imagerie. Ce dernier est doté de moyens de contrôle et de suivi adaptés. </w:t>
      </w:r>
    </w:p>
    <w:p w14:paraId="5B8162DC" w14:textId="4C326C57" w:rsidR="005A142F" w:rsidRPr="00BA4E62" w:rsidRDefault="005A142F" w:rsidP="000C3C9C">
      <w:pPr>
        <w:rPr>
          <w:rFonts w:ascii="Calibri" w:hAnsi="Calibri"/>
        </w:rPr>
      </w:pPr>
      <w:r w:rsidRPr="00BA4E62">
        <w:rPr>
          <w:rFonts w:ascii="Calibri" w:hAnsi="Calibri"/>
        </w:rPr>
        <w:t>Une perfusion intraveineuse vous sera posée. Elle permet d’administrer les médicaments nécessaires à l’intervention, notamment ceux pour prévenir une douleur.</w:t>
      </w:r>
    </w:p>
    <w:p w14:paraId="0DBA8730" w14:textId="77777777" w:rsidR="005A142F" w:rsidRPr="00BA4E62" w:rsidRDefault="005A142F" w:rsidP="000C3C9C">
      <w:pPr>
        <w:rPr>
          <w:rFonts w:ascii="Calibri" w:hAnsi="Calibri"/>
          <w:b/>
        </w:rPr>
      </w:pPr>
    </w:p>
    <w:p w14:paraId="47E0FA2E" w14:textId="42363773" w:rsidR="005A142F" w:rsidRPr="00BA4E62" w:rsidRDefault="005A142F" w:rsidP="000C3C9C">
      <w:pPr>
        <w:rPr>
          <w:rFonts w:ascii="Calibri" w:hAnsi="Calibri"/>
          <w:bCs/>
        </w:rPr>
      </w:pPr>
      <w:r w:rsidRPr="00BA4E62">
        <w:rPr>
          <w:rFonts w:ascii="Calibri" w:hAnsi="Calibri"/>
          <w:b/>
          <w:u w:val="single"/>
        </w:rPr>
        <w:t>Pendant l’intervention</w:t>
      </w:r>
      <w:r w:rsidRPr="00BA4E62">
        <w:rPr>
          <w:rFonts w:ascii="Calibri" w:hAnsi="Calibri"/>
          <w:bCs/>
        </w:rPr>
        <w:t xml:space="preserve">, vous êtes allongé(e) sur une </w:t>
      </w:r>
      <w:r w:rsidR="00A7211F">
        <w:rPr>
          <w:rFonts w:ascii="Calibri" w:hAnsi="Calibri"/>
          <w:bCs/>
        </w:rPr>
        <w:t xml:space="preserve">table amovible </w:t>
      </w:r>
      <w:r w:rsidRPr="00BA4E62">
        <w:rPr>
          <w:rFonts w:ascii="Calibri" w:hAnsi="Calibri"/>
          <w:bCs/>
        </w:rPr>
        <w:t xml:space="preserve">qui se déplace dans un large anneau (le scanner). A plusieurs reprises des images en coupes sont effectuées par le manipulateur, pour un repérage précis de la zone à traiter. </w:t>
      </w:r>
      <w:r w:rsidRPr="00BA4E62">
        <w:rPr>
          <w:rFonts w:ascii="Calibri" w:hAnsi="Calibri"/>
        </w:rPr>
        <w:t>En utilisant l'imagerie pour se guider (afin de rendre l’opération plus sûre et précise), une aiguille (ou sonde</w:t>
      </w:r>
      <w:r w:rsidR="00BA4E62" w:rsidRPr="00BA4E62">
        <w:rPr>
          <w:rFonts w:ascii="Calibri" w:hAnsi="Calibri"/>
        </w:rPr>
        <w:t>s</w:t>
      </w:r>
      <w:r w:rsidRPr="00BA4E62">
        <w:rPr>
          <w:rFonts w:ascii="Calibri" w:hAnsi="Calibri"/>
        </w:rPr>
        <w:t xml:space="preserve">) </w:t>
      </w:r>
      <w:r w:rsidR="00BA4E62" w:rsidRPr="00BA4E62">
        <w:rPr>
          <w:rFonts w:ascii="Calibri" w:hAnsi="Calibri"/>
        </w:rPr>
        <w:t>est</w:t>
      </w:r>
      <w:r w:rsidRPr="00BA4E62">
        <w:rPr>
          <w:rFonts w:ascii="Calibri" w:hAnsi="Calibri"/>
        </w:rPr>
        <w:t xml:space="preserve"> positionnée dans la tumeur, ce qui nécessite de </w:t>
      </w:r>
      <w:r w:rsidR="00BA4E62" w:rsidRPr="00BA4E62">
        <w:rPr>
          <w:rFonts w:ascii="Calibri" w:hAnsi="Calibri"/>
        </w:rPr>
        <w:t>traverser</w:t>
      </w:r>
      <w:r w:rsidRPr="00BA4E62">
        <w:rPr>
          <w:rFonts w:ascii="Calibri" w:hAnsi="Calibri"/>
        </w:rPr>
        <w:t xml:space="preserve"> la peau</w:t>
      </w:r>
      <w:r w:rsidR="00BA4E62" w:rsidRPr="00BA4E62">
        <w:rPr>
          <w:rFonts w:ascii="Calibri" w:hAnsi="Calibri"/>
        </w:rPr>
        <w:t>, les muscles, la plèvre puis le poumon</w:t>
      </w:r>
      <w:r w:rsidRPr="00BA4E62">
        <w:rPr>
          <w:rFonts w:ascii="Calibri" w:hAnsi="Calibri"/>
        </w:rPr>
        <w:t xml:space="preserve">. L’aiguille est alors connectée à un générateur qui fournit l'énergie diffusée dans les tissus. </w:t>
      </w:r>
      <w:r w:rsidR="00BA4E62" w:rsidRPr="00BA4E62">
        <w:rPr>
          <w:rFonts w:ascii="Calibri" w:hAnsi="Calibri"/>
        </w:rPr>
        <w:t xml:space="preserve">En cas de radiofréquence, </w:t>
      </w:r>
      <w:r w:rsidRPr="00BA4E62">
        <w:rPr>
          <w:rFonts w:ascii="Calibri" w:hAnsi="Calibri"/>
        </w:rPr>
        <w:t xml:space="preserve">Le courant peut être évacué à l’aide de plaques </w:t>
      </w:r>
      <w:r w:rsidR="00BA4E62" w:rsidRPr="00BA4E62">
        <w:rPr>
          <w:rFonts w:ascii="Calibri" w:hAnsi="Calibri"/>
        </w:rPr>
        <w:t xml:space="preserve">de dispersion </w:t>
      </w:r>
      <w:r w:rsidRPr="00BA4E62">
        <w:rPr>
          <w:rFonts w:ascii="Calibri" w:hAnsi="Calibri"/>
        </w:rPr>
        <w:t xml:space="preserve">collées sur les cuisses.  Au fur et à mesure que les cellules sont traitées, elles sont détruites. </w:t>
      </w:r>
    </w:p>
    <w:p w14:paraId="1CEA83F7" w14:textId="3B856DDA" w:rsidR="005A142F" w:rsidRPr="00BA4E62" w:rsidRDefault="005A142F" w:rsidP="000C3C9C">
      <w:pPr>
        <w:rPr>
          <w:rFonts w:ascii="Calibri" w:hAnsi="Calibri"/>
        </w:rPr>
      </w:pPr>
      <w:r w:rsidRPr="00BA4E62">
        <w:rPr>
          <w:rFonts w:ascii="Calibri" w:hAnsi="Calibri"/>
        </w:rPr>
        <w:t>Parmi les procédures obligatoires, la préparation du champ opératoire est réalisée selon les pratiques préconisées par la cellule d’hygiène hospitalière, avec éventuellement rasage d’une partie de votre abdomen</w:t>
      </w:r>
      <w:r w:rsidR="00BA4E62" w:rsidRPr="00BA4E62">
        <w:rPr>
          <w:rFonts w:ascii="Calibri" w:hAnsi="Calibri"/>
        </w:rPr>
        <w:t>, du torse ou du dos</w:t>
      </w:r>
      <w:r w:rsidRPr="00BA4E62">
        <w:rPr>
          <w:rFonts w:ascii="Calibri" w:hAnsi="Calibri"/>
        </w:rPr>
        <w:t xml:space="preserve">, ainsi que de vos cuisses (face antérieure ou postérieure). </w:t>
      </w:r>
    </w:p>
    <w:p w14:paraId="6BD5589E" w14:textId="5FAD6EB2" w:rsidR="005A142F" w:rsidRPr="00BA4E62" w:rsidRDefault="005A142F" w:rsidP="000C3C9C">
      <w:pPr>
        <w:rPr>
          <w:rFonts w:ascii="Calibri" w:hAnsi="Calibri"/>
        </w:rPr>
      </w:pPr>
      <w:r w:rsidRPr="00BA4E62">
        <w:rPr>
          <w:rFonts w:ascii="Calibri" w:hAnsi="Calibri"/>
        </w:rPr>
        <w:t>Après positionnement de</w:t>
      </w:r>
      <w:r w:rsidR="00BA4E62" w:rsidRPr="00BA4E62">
        <w:rPr>
          <w:rFonts w:ascii="Calibri" w:hAnsi="Calibri"/>
        </w:rPr>
        <w:t xml:space="preserve"> </w:t>
      </w:r>
      <w:r w:rsidRPr="00BA4E62">
        <w:rPr>
          <w:rFonts w:ascii="Calibri" w:hAnsi="Calibri"/>
        </w:rPr>
        <w:t xml:space="preserve"> l’aiguille, l'énergie est distribuée selon un protocole très précis appartenant au type du générateur utilisé.</w:t>
      </w:r>
    </w:p>
    <w:p w14:paraId="6A6469D5" w14:textId="77777777" w:rsidR="00BA4E62" w:rsidRPr="00BA4E62" w:rsidRDefault="00BA4E62" w:rsidP="000C3C9C">
      <w:pPr>
        <w:rPr>
          <w:rFonts w:ascii="Calibri" w:hAnsi="Calibri"/>
        </w:rPr>
      </w:pPr>
      <w:r w:rsidRPr="00BA4E62">
        <w:rPr>
          <w:rFonts w:ascii="Calibri" w:hAnsi="Calibri"/>
        </w:rPr>
        <w:lastRenderedPageBreak/>
        <w:t>Plusieurs</w:t>
      </w:r>
      <w:r w:rsidR="005A142F" w:rsidRPr="00BA4E62">
        <w:rPr>
          <w:rFonts w:ascii="Calibri" w:hAnsi="Calibri"/>
        </w:rPr>
        <w:t xml:space="preserve"> aiguille</w:t>
      </w:r>
      <w:r w:rsidRPr="00BA4E62">
        <w:rPr>
          <w:rFonts w:ascii="Calibri" w:hAnsi="Calibri"/>
        </w:rPr>
        <w:t>s</w:t>
      </w:r>
      <w:r w:rsidR="005A142F" w:rsidRPr="00BA4E62">
        <w:rPr>
          <w:rFonts w:ascii="Calibri" w:hAnsi="Calibri"/>
        </w:rPr>
        <w:t xml:space="preserve"> peu</w:t>
      </w:r>
      <w:r w:rsidRPr="00BA4E62">
        <w:rPr>
          <w:rFonts w:ascii="Calibri" w:hAnsi="Calibri"/>
        </w:rPr>
        <w:t>ven</w:t>
      </w:r>
      <w:r w:rsidR="005A142F" w:rsidRPr="00BA4E62">
        <w:rPr>
          <w:rFonts w:ascii="Calibri" w:hAnsi="Calibri"/>
        </w:rPr>
        <w:t xml:space="preserve">t être </w:t>
      </w:r>
      <w:proofErr w:type="gramStart"/>
      <w:r w:rsidR="005A142F" w:rsidRPr="00BA4E62">
        <w:rPr>
          <w:rFonts w:ascii="Calibri" w:hAnsi="Calibri"/>
        </w:rPr>
        <w:t>utilisée</w:t>
      </w:r>
      <w:proofErr w:type="gramEnd"/>
      <w:r w:rsidR="005A142F" w:rsidRPr="00BA4E62">
        <w:rPr>
          <w:rFonts w:ascii="Calibri" w:hAnsi="Calibri"/>
        </w:rPr>
        <w:t xml:space="preserve"> durant la procédure </w:t>
      </w:r>
      <w:r w:rsidRPr="00BA4E62">
        <w:rPr>
          <w:rFonts w:ascii="Calibri" w:hAnsi="Calibri"/>
        </w:rPr>
        <w:t xml:space="preserve">si la tumeur est large ou difficile d’accès, ou </w:t>
      </w:r>
      <w:r w:rsidR="005A142F" w:rsidRPr="00BA4E62">
        <w:rPr>
          <w:rFonts w:ascii="Calibri" w:hAnsi="Calibri"/>
        </w:rPr>
        <w:t xml:space="preserve">si plusieurs lésions doivent être traitées. </w:t>
      </w:r>
    </w:p>
    <w:p w14:paraId="25590552" w14:textId="745C5E2D" w:rsidR="00BA4E62" w:rsidRPr="00BA4E62" w:rsidRDefault="005A142F" w:rsidP="000C3C9C">
      <w:pPr>
        <w:rPr>
          <w:rFonts w:ascii="Calibri" w:hAnsi="Calibri"/>
        </w:rPr>
      </w:pPr>
      <w:r w:rsidRPr="00BA4E62">
        <w:rPr>
          <w:rFonts w:ascii="Calibri" w:hAnsi="Calibri"/>
        </w:rPr>
        <w:t>Le positionnement de l’aiguille et le traitement appliqué à la lésion sont indolores car ils s’effectuent sous anesthésie générale.</w:t>
      </w:r>
    </w:p>
    <w:p w14:paraId="1695D711" w14:textId="2046B857" w:rsidR="00BA4E62" w:rsidRPr="00BA4E62" w:rsidRDefault="00BA4E62" w:rsidP="000C3C9C">
      <w:pPr>
        <w:rPr>
          <w:rFonts w:ascii="Calibri" w:hAnsi="Calibri"/>
        </w:rPr>
      </w:pPr>
      <w:r w:rsidRPr="00BA4E62">
        <w:rPr>
          <w:rFonts w:ascii="Calibri" w:hAnsi="Calibri"/>
        </w:rPr>
        <w:t>En cas de contre-indication à l’anesthésie générale, la cryothérapie peut être réalisée sous anesthésie locale avec l’aide des anesthésistes.</w:t>
      </w:r>
    </w:p>
    <w:p w14:paraId="3DD2945D" w14:textId="77777777" w:rsidR="005A142F" w:rsidRPr="00BA4E62" w:rsidRDefault="005A142F" w:rsidP="000C3C9C">
      <w:pPr>
        <w:rPr>
          <w:rFonts w:ascii="Calibri" w:hAnsi="Calibri"/>
        </w:rPr>
      </w:pPr>
      <w:r w:rsidRPr="00BA4E62">
        <w:rPr>
          <w:rFonts w:ascii="Calibri" w:hAnsi="Calibri"/>
        </w:rPr>
        <w:t xml:space="preserve">La durée de la procédure est variable, deux heures en moyenne, en fonction de la complexité de l'intervention, (nombre, taille et localisation des lésions). </w:t>
      </w:r>
    </w:p>
    <w:p w14:paraId="529296C4" w14:textId="77777777" w:rsidR="005A142F" w:rsidRPr="00BA4E62" w:rsidRDefault="005A142F" w:rsidP="000C3C9C">
      <w:pPr>
        <w:rPr>
          <w:rFonts w:ascii="Calibri" w:hAnsi="Calibri"/>
          <w:b/>
          <w:bCs/>
        </w:rPr>
      </w:pPr>
    </w:p>
    <w:p w14:paraId="5CAEB505" w14:textId="77777777" w:rsidR="005A142F" w:rsidRPr="00BA4E62" w:rsidRDefault="005A142F" w:rsidP="000C3C9C">
      <w:pPr>
        <w:rPr>
          <w:rFonts w:ascii="Calibri" w:hAnsi="Calibri"/>
        </w:rPr>
      </w:pPr>
      <w:r w:rsidRPr="00BA4E62">
        <w:rPr>
          <w:rFonts w:ascii="Calibri" w:hAnsi="Calibri"/>
          <w:b/>
          <w:bCs/>
        </w:rPr>
        <w:t xml:space="preserve">A la fin de l’intervention, </w:t>
      </w:r>
      <w:r w:rsidRPr="00BA4E62">
        <w:rPr>
          <w:rFonts w:ascii="Calibri" w:hAnsi="Calibri"/>
        </w:rPr>
        <w:t>vous êtes réinstallé dans votre lit et conduit en salle de réveil pour une surveillance de 2 heures environ.</w:t>
      </w:r>
    </w:p>
    <w:p w14:paraId="35635629" w14:textId="77777777" w:rsidR="005A142F" w:rsidRPr="00BA4E62" w:rsidRDefault="005A142F" w:rsidP="000C3C9C">
      <w:pPr>
        <w:rPr>
          <w:rFonts w:ascii="Calibri" w:hAnsi="Calibri"/>
          <w:b/>
          <w:bCs/>
          <w:u w:val="single"/>
        </w:rPr>
      </w:pPr>
    </w:p>
    <w:p w14:paraId="055A3FFD" w14:textId="3C5304BA" w:rsidR="00BA4E62" w:rsidRPr="00BA4E62" w:rsidRDefault="00BA4E62" w:rsidP="000C3C9C">
      <w:pPr>
        <w:pStyle w:val="Paragraphedeliste"/>
        <w:numPr>
          <w:ilvl w:val="0"/>
          <w:numId w:val="1"/>
        </w:numPr>
        <w:rPr>
          <w:rFonts w:ascii="Calibri" w:hAnsi="Calibri"/>
          <w:b/>
          <w:bCs/>
          <w:u w:val="single"/>
        </w:rPr>
      </w:pPr>
      <w:r w:rsidRPr="00BA4E62">
        <w:rPr>
          <w:rFonts w:ascii="Calibri" w:hAnsi="Calibri"/>
          <w:b/>
          <w:bCs/>
          <w:u w:val="single"/>
        </w:rPr>
        <w:t>Bénéfices escomptés</w:t>
      </w:r>
    </w:p>
    <w:p w14:paraId="72557FBF" w14:textId="3F22D48A" w:rsidR="00BA4E62" w:rsidRPr="00BA4E62" w:rsidRDefault="00BA4E62" w:rsidP="000C3C9C">
      <w:pPr>
        <w:rPr>
          <w:rFonts w:ascii="Calibri" w:hAnsi="Calibri"/>
        </w:rPr>
      </w:pPr>
    </w:p>
    <w:p w14:paraId="5512B8BC" w14:textId="78EE2C0F" w:rsidR="00BA4E62" w:rsidRPr="00BA4E62" w:rsidRDefault="00BA4E62" w:rsidP="000C3C9C">
      <w:pPr>
        <w:rPr>
          <w:rFonts w:ascii="Calibri" w:hAnsi="Calibri"/>
        </w:rPr>
      </w:pPr>
      <w:r w:rsidRPr="00BA4E62">
        <w:rPr>
          <w:rFonts w:ascii="Calibri" w:hAnsi="Calibri"/>
        </w:rPr>
        <w:t xml:space="preserve">La destruction de tissus par réaction thermique est une méthode reconnue et utilisée depuis de nombreuses années. Son utilisation au niveau du </w:t>
      </w:r>
      <w:r w:rsidR="000C3C9C">
        <w:rPr>
          <w:rFonts w:ascii="Calibri" w:hAnsi="Calibri"/>
        </w:rPr>
        <w:t>poumon</w:t>
      </w:r>
      <w:r w:rsidRPr="00BA4E62">
        <w:rPr>
          <w:rFonts w:ascii="Calibri" w:hAnsi="Calibri"/>
        </w:rPr>
        <w:t xml:space="preserve"> est une technique validée. L’équipe médicale (radiologue</w:t>
      </w:r>
      <w:r w:rsidR="000C3C9C">
        <w:rPr>
          <w:rFonts w:ascii="Calibri" w:hAnsi="Calibri"/>
        </w:rPr>
        <w:t xml:space="preserve"> interventionnel</w:t>
      </w:r>
      <w:r w:rsidRPr="00BA4E62">
        <w:rPr>
          <w:rFonts w:ascii="Calibri" w:hAnsi="Calibri"/>
        </w:rPr>
        <w:t xml:space="preserve">, médecin spécialiste, chirurgien, cancérologue et anesthésiste) est qualifiée pour juger de l’utilité de ce traitement. Toutefois, il se peut qu’il s’avère insuffisant. Sachez qu’il ne contre-indique pas l’utilisation d'autres traitements complémentaires et qu'il peut être répété selon les mêmes modalités. </w:t>
      </w:r>
    </w:p>
    <w:p w14:paraId="4A45ED92" w14:textId="77777777" w:rsidR="00BA4E62" w:rsidRPr="00BA4E62" w:rsidRDefault="00BA4E62" w:rsidP="000C3C9C">
      <w:pPr>
        <w:ind w:left="360"/>
        <w:rPr>
          <w:rFonts w:ascii="Calibri" w:hAnsi="Calibri"/>
          <w:b/>
          <w:bCs/>
          <w:iCs/>
        </w:rPr>
      </w:pPr>
    </w:p>
    <w:p w14:paraId="77B7DBBE" w14:textId="52A51162" w:rsidR="00BA4E62" w:rsidRPr="000C3C9C" w:rsidRDefault="00BA4E62" w:rsidP="000C3C9C">
      <w:pPr>
        <w:pStyle w:val="Paragraphedeliste"/>
        <w:numPr>
          <w:ilvl w:val="0"/>
          <w:numId w:val="1"/>
        </w:numPr>
        <w:rPr>
          <w:rFonts w:ascii="Calibri" w:hAnsi="Calibri"/>
          <w:b/>
          <w:bCs/>
          <w:u w:val="single"/>
        </w:rPr>
      </w:pPr>
      <w:r w:rsidRPr="000C3C9C">
        <w:rPr>
          <w:rFonts w:ascii="Calibri" w:hAnsi="Calibri"/>
          <w:b/>
          <w:bCs/>
          <w:u w:val="single"/>
        </w:rPr>
        <w:t xml:space="preserve">Risques, Incidents et complications </w:t>
      </w:r>
    </w:p>
    <w:p w14:paraId="637602D4" w14:textId="77777777" w:rsidR="00BA4E62" w:rsidRPr="00BA4E62" w:rsidRDefault="00BA4E62" w:rsidP="000C3C9C">
      <w:pPr>
        <w:rPr>
          <w:rFonts w:ascii="Calibri" w:hAnsi="Calibri"/>
        </w:rPr>
      </w:pPr>
    </w:p>
    <w:p w14:paraId="41577421" w14:textId="77777777" w:rsidR="00BA4E62" w:rsidRPr="00BA4E62" w:rsidRDefault="00BA4E62" w:rsidP="000C3C9C">
      <w:pPr>
        <w:rPr>
          <w:rFonts w:ascii="Calibri" w:hAnsi="Calibri"/>
        </w:rPr>
      </w:pPr>
      <w:r w:rsidRPr="00BA4E62">
        <w:rPr>
          <w:rFonts w:ascii="Calibri" w:hAnsi="Calibri"/>
        </w:rPr>
        <w:t>Toute intervention sur le corps humain, même conduite dans des conditions de compétence et de sécurité maximales, comporte un risque de complications.</w:t>
      </w:r>
    </w:p>
    <w:p w14:paraId="530EEC28" w14:textId="0D56FDD3" w:rsidR="00BA4E62" w:rsidRPr="00BA4E62" w:rsidRDefault="00BA4E62" w:rsidP="000C3C9C">
      <w:pPr>
        <w:rPr>
          <w:rFonts w:ascii="Calibri" w:hAnsi="Calibri"/>
        </w:rPr>
      </w:pPr>
      <w:r w:rsidRPr="00BA4E62">
        <w:rPr>
          <w:rFonts w:ascii="Calibri" w:hAnsi="Calibri"/>
        </w:rPr>
        <w:t>La radiofréquence, les micro-ondes ou la cryo</w:t>
      </w:r>
      <w:r w:rsidR="000C3C9C">
        <w:rPr>
          <w:rFonts w:ascii="Calibri" w:hAnsi="Calibri"/>
        </w:rPr>
        <w:t>thérapie</w:t>
      </w:r>
      <w:r w:rsidRPr="00BA4E62">
        <w:rPr>
          <w:rFonts w:ascii="Calibri" w:hAnsi="Calibri"/>
        </w:rPr>
        <w:t xml:space="preserve"> sont des interventions bien tolérées, auxquelles peu de complications sont associées. </w:t>
      </w:r>
    </w:p>
    <w:p w14:paraId="7E869005" w14:textId="209AD8B8" w:rsidR="00BA4E62" w:rsidRPr="00BA4E62" w:rsidRDefault="00BA4E62" w:rsidP="000C3C9C">
      <w:pPr>
        <w:rPr>
          <w:rFonts w:ascii="Calibri" w:hAnsi="Calibri"/>
        </w:rPr>
      </w:pPr>
      <w:r w:rsidRPr="00BA4E62">
        <w:rPr>
          <w:rFonts w:ascii="Calibri" w:hAnsi="Calibri"/>
        </w:rPr>
        <w:t xml:space="preserve">Toutefois, pendant ou après la ponction d'un organe une </w:t>
      </w:r>
      <w:r w:rsidRPr="000C3C9C">
        <w:rPr>
          <w:rFonts w:ascii="Calibri" w:hAnsi="Calibri"/>
          <w:b/>
          <w:bCs/>
        </w:rPr>
        <w:t>hémorragie</w:t>
      </w:r>
      <w:r w:rsidRPr="00BA4E62">
        <w:rPr>
          <w:rFonts w:ascii="Calibri" w:hAnsi="Calibri"/>
        </w:rPr>
        <w:t xml:space="preserve"> peut survenir. Elle peut occasionner des douleurs ; exceptionnellement une intervention chirurgicale est nécessaire pour l'arrêter. </w:t>
      </w:r>
    </w:p>
    <w:p w14:paraId="0B5019B0" w14:textId="2E84A20C" w:rsidR="00BA4E62" w:rsidRPr="00BA4E62" w:rsidRDefault="00BA4E62" w:rsidP="000C3C9C">
      <w:pPr>
        <w:rPr>
          <w:rFonts w:ascii="Calibri" w:hAnsi="Calibri"/>
        </w:rPr>
      </w:pPr>
      <w:r w:rsidRPr="00BA4E62">
        <w:rPr>
          <w:rFonts w:ascii="Calibri" w:hAnsi="Calibri"/>
        </w:rPr>
        <w:t xml:space="preserve">Une </w:t>
      </w:r>
      <w:r w:rsidRPr="000C3C9C">
        <w:rPr>
          <w:rFonts w:ascii="Calibri" w:hAnsi="Calibri"/>
          <w:b/>
          <w:bCs/>
        </w:rPr>
        <w:t>infection</w:t>
      </w:r>
      <w:r w:rsidRPr="00BA4E62">
        <w:rPr>
          <w:rFonts w:ascii="Calibri" w:hAnsi="Calibri"/>
        </w:rPr>
        <w:t xml:space="preserve"> de la zone traitée, bien que rare, peut survenir</w:t>
      </w:r>
      <w:r w:rsidR="000C3C9C">
        <w:rPr>
          <w:rFonts w:ascii="Calibri" w:hAnsi="Calibri"/>
        </w:rPr>
        <w:t xml:space="preserve"> et traitée par une antibiothérapie adaptée</w:t>
      </w:r>
    </w:p>
    <w:p w14:paraId="1AF630CF" w14:textId="6B63E078" w:rsidR="00BA4E62" w:rsidRPr="00BA4E62" w:rsidRDefault="00BA4E62" w:rsidP="000C3C9C">
      <w:pPr>
        <w:rPr>
          <w:rFonts w:ascii="Calibri" w:hAnsi="Calibri"/>
        </w:rPr>
      </w:pPr>
      <w:r w:rsidRPr="00BA4E62">
        <w:rPr>
          <w:rFonts w:ascii="Calibri" w:hAnsi="Calibri"/>
        </w:rPr>
        <w:t xml:space="preserve">Des complications sont parfois observées (5-15% des cas), à type de </w:t>
      </w:r>
      <w:r w:rsidRPr="000C3C9C">
        <w:rPr>
          <w:rFonts w:ascii="Calibri" w:hAnsi="Calibri"/>
          <w:b/>
          <w:bCs/>
        </w:rPr>
        <w:t>pneumothorax</w:t>
      </w:r>
      <w:r w:rsidRPr="00BA4E62">
        <w:rPr>
          <w:rFonts w:ascii="Calibri" w:hAnsi="Calibri"/>
        </w:rPr>
        <w:t xml:space="preserve"> (air dans la plèvre) ou de </w:t>
      </w:r>
      <w:r w:rsidRPr="000C3C9C">
        <w:rPr>
          <w:rFonts w:ascii="Calibri" w:hAnsi="Calibri"/>
          <w:b/>
          <w:bCs/>
        </w:rPr>
        <w:t>pleurésie</w:t>
      </w:r>
      <w:r w:rsidRPr="00BA4E62">
        <w:rPr>
          <w:rFonts w:ascii="Calibri" w:hAnsi="Calibri"/>
        </w:rPr>
        <w:t xml:space="preserve"> (liquide dans la plèvre). </w:t>
      </w:r>
      <w:r w:rsidR="000C3C9C">
        <w:rPr>
          <w:rFonts w:ascii="Calibri" w:hAnsi="Calibri"/>
        </w:rPr>
        <w:t>Si la quantité d’air ou de liquide est jugée trop abondante, un drainage pourra être décidé. La mise en place d’un drain thoracique</w:t>
      </w:r>
      <w:r w:rsidRPr="00BA4E62">
        <w:rPr>
          <w:rFonts w:ascii="Calibri" w:hAnsi="Calibri"/>
        </w:rPr>
        <w:t xml:space="preserve"> nécessite une prise en charge </w:t>
      </w:r>
      <w:r w:rsidR="000C3C9C">
        <w:rPr>
          <w:rFonts w:ascii="Calibri" w:hAnsi="Calibri"/>
        </w:rPr>
        <w:t>dans un</w:t>
      </w:r>
      <w:r w:rsidRPr="00BA4E62">
        <w:rPr>
          <w:rFonts w:ascii="Calibri" w:hAnsi="Calibri"/>
        </w:rPr>
        <w:t xml:space="preserve"> </w:t>
      </w:r>
      <w:r w:rsidR="000C3C9C">
        <w:rPr>
          <w:rFonts w:ascii="Calibri" w:hAnsi="Calibri"/>
        </w:rPr>
        <w:t>service spécialisé</w:t>
      </w:r>
      <w:r w:rsidRPr="00BA4E62">
        <w:rPr>
          <w:rFonts w:ascii="Calibri" w:hAnsi="Calibri"/>
        </w:rPr>
        <w:t xml:space="preserve"> spécifique </w:t>
      </w:r>
      <w:r w:rsidR="000C3C9C">
        <w:rPr>
          <w:rFonts w:ascii="Calibri" w:hAnsi="Calibri"/>
        </w:rPr>
        <w:t xml:space="preserve">(pneumologie, soins continus ou chirurgie thoracique). </w:t>
      </w:r>
      <w:r w:rsidRPr="00BA4E62">
        <w:rPr>
          <w:rFonts w:ascii="Calibri" w:hAnsi="Calibri"/>
        </w:rPr>
        <w:t xml:space="preserve"> </w:t>
      </w:r>
      <w:r w:rsidR="000C3C9C">
        <w:rPr>
          <w:rFonts w:ascii="Calibri" w:hAnsi="Calibri"/>
        </w:rPr>
        <w:t>Le</w:t>
      </w:r>
      <w:r w:rsidRPr="00BA4E62">
        <w:rPr>
          <w:rFonts w:ascii="Calibri" w:hAnsi="Calibri"/>
        </w:rPr>
        <w:t xml:space="preserve"> drain</w:t>
      </w:r>
      <w:r w:rsidR="000C3C9C">
        <w:rPr>
          <w:rFonts w:ascii="Calibri" w:hAnsi="Calibri"/>
        </w:rPr>
        <w:t xml:space="preserve"> thoracique permet d’évacuer l’air ou le liquide. Ce drain sera laissé en place entre 24 et 72h</w:t>
      </w:r>
      <w:r w:rsidRPr="00BA4E62">
        <w:rPr>
          <w:rFonts w:ascii="Calibri" w:hAnsi="Calibri"/>
        </w:rPr>
        <w:t>.</w:t>
      </w:r>
      <w:r w:rsidRPr="00BA4E62">
        <w:rPr>
          <w:rFonts w:ascii="Calibri" w:hAnsi="Calibri"/>
        </w:rPr>
        <w:br/>
        <w:t xml:space="preserve">De manière exceptionnelle, des </w:t>
      </w:r>
      <w:r w:rsidRPr="000C3C9C">
        <w:rPr>
          <w:rFonts w:ascii="Calibri" w:hAnsi="Calibri"/>
          <w:b/>
          <w:bCs/>
        </w:rPr>
        <w:t>lésions nerveuses</w:t>
      </w:r>
      <w:r w:rsidRPr="00BA4E62">
        <w:rPr>
          <w:rFonts w:ascii="Calibri" w:hAnsi="Calibri"/>
        </w:rPr>
        <w:t xml:space="preserve"> peuvent survenir.</w:t>
      </w:r>
    </w:p>
    <w:p w14:paraId="71BB2DB1" w14:textId="329AAF46" w:rsidR="00BA4E62" w:rsidRDefault="00BA4E62" w:rsidP="000C3C9C">
      <w:pPr>
        <w:rPr>
          <w:rFonts w:ascii="Calibri" w:hAnsi="Calibri"/>
        </w:rPr>
      </w:pPr>
      <w:r w:rsidRPr="00BA4E62">
        <w:rPr>
          <w:rFonts w:ascii="Calibri" w:hAnsi="Calibri"/>
        </w:rPr>
        <w:t>Dans les premières heures suivant le traitement, votre contribution sera primordiale ; prévenez-nous en cas de douleur persistante ou de signes anormaux tels fièvre, frissons, vertiges</w:t>
      </w:r>
      <w:r w:rsidR="000C3C9C">
        <w:rPr>
          <w:rFonts w:ascii="Calibri" w:hAnsi="Calibri"/>
        </w:rPr>
        <w:t xml:space="preserve"> ou difficultés respiratoires</w:t>
      </w:r>
      <w:r w:rsidRPr="00BA4E62">
        <w:rPr>
          <w:rFonts w:ascii="Calibri" w:hAnsi="Calibri"/>
        </w:rPr>
        <w:t>.</w:t>
      </w:r>
    </w:p>
    <w:p w14:paraId="56B2A461" w14:textId="01599AC1" w:rsidR="000C3C9C" w:rsidRDefault="000C3C9C" w:rsidP="000C3C9C">
      <w:pPr>
        <w:rPr>
          <w:rFonts w:ascii="Calibri" w:hAnsi="Calibri"/>
        </w:rPr>
      </w:pPr>
    </w:p>
    <w:p w14:paraId="55FD2C95" w14:textId="7342EB77" w:rsidR="000C3C9C" w:rsidRDefault="000C3C9C" w:rsidP="000C3C9C">
      <w:pPr>
        <w:rPr>
          <w:rFonts w:ascii="Calibri" w:hAnsi="Calibri"/>
        </w:rPr>
      </w:pPr>
      <w:r w:rsidRPr="00BA4E62">
        <w:rPr>
          <w:noProof/>
          <w:lang w:eastAsia="fr-FR"/>
        </w:rPr>
        <mc:AlternateContent>
          <mc:Choice Requires="wps">
            <w:drawing>
              <wp:anchor distT="0" distB="0" distL="114300" distR="114300" simplePos="0" relativeHeight="251661312" behindDoc="0" locked="0" layoutInCell="1" allowOverlap="1" wp14:anchorId="08168920" wp14:editId="370C8B46">
                <wp:simplePos x="0" y="0"/>
                <wp:positionH relativeFrom="column">
                  <wp:posOffset>368300</wp:posOffset>
                </wp:positionH>
                <wp:positionV relativeFrom="paragraph">
                  <wp:posOffset>168910</wp:posOffset>
                </wp:positionV>
                <wp:extent cx="4572000" cy="923290"/>
                <wp:effectExtent l="0" t="0" r="12700" b="1651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23290"/>
                        </a:xfrm>
                        <a:prstGeom prst="rect">
                          <a:avLst/>
                        </a:prstGeom>
                        <a:solidFill>
                          <a:srgbClr val="FFFFFF"/>
                        </a:solidFill>
                        <a:ln w="9525">
                          <a:solidFill>
                            <a:srgbClr val="000000"/>
                          </a:solidFill>
                          <a:miter lim="800000"/>
                          <a:headEnd/>
                          <a:tailEnd/>
                        </a:ln>
                      </wps:spPr>
                      <wps:txbx>
                        <w:txbxContent>
                          <w:p w14:paraId="3F88F230" w14:textId="77777777" w:rsidR="000C3C9C" w:rsidRPr="00BA4E62" w:rsidRDefault="000C3C9C" w:rsidP="000C3C9C">
                            <w:pPr>
                              <w:pStyle w:val="Retraitcorpsdetexte2"/>
                              <w:spacing w:line="276" w:lineRule="auto"/>
                              <w:ind w:left="0" w:right="156"/>
                              <w:jc w:val="center"/>
                              <w:rPr>
                                <w:rFonts w:ascii="Calibri" w:hAnsi="Calibri"/>
                                <w:b/>
                              </w:rPr>
                            </w:pPr>
                            <w:r w:rsidRPr="00BA4E62">
                              <w:rPr>
                                <w:rFonts w:ascii="Calibri" w:hAnsi="Calibri"/>
                                <w:b/>
                              </w:rPr>
                              <w:t>La plupart des complications sont de traitement facile et n’entraînent pas de</w:t>
                            </w:r>
                            <w:r>
                              <w:rPr>
                                <w:rFonts w:ascii="Calibri" w:hAnsi="Calibri"/>
                                <w:b/>
                              </w:rPr>
                              <w:t xml:space="preserve"> </w:t>
                            </w:r>
                            <w:r w:rsidRPr="00BA4E62">
                              <w:rPr>
                                <w:rFonts w:ascii="Calibri" w:hAnsi="Calibri"/>
                                <w:b/>
                              </w:rPr>
                              <w:t>conséquences, mais nul n’est à l’abri de complications plus graves pouvant entraîner des séquelles ou un décès qui est exceptionnel.</w:t>
                            </w:r>
                          </w:p>
                          <w:p w14:paraId="23EAAD35" w14:textId="77777777" w:rsidR="000C3C9C" w:rsidRPr="00BA4E62" w:rsidRDefault="000C3C9C" w:rsidP="000C3C9C">
                            <w:pPr>
                              <w:spacing w:line="276" w:lineRule="auto"/>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68920" id="_x0000_s1027" type="#_x0000_t202" style="position:absolute;margin-left:29pt;margin-top:13.3pt;width:5in;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">
                <v:path arrowok="t"/>
                <v:textbox>
                  <w:txbxContent>
                    <w:p w14:paraId="3F88F230" w14:textId="77777777" w:rsidR="000C3C9C" w:rsidRPr="00BA4E62" w:rsidRDefault="000C3C9C" w:rsidP="000C3C9C">
                      <w:pPr>
                        <w:pStyle w:val="Retraitcorpsdetexte2"/>
                        <w:spacing w:line="276" w:lineRule="auto"/>
                        <w:ind w:left="0" w:right="156"/>
                        <w:jc w:val="center"/>
                        <w:rPr>
                          <w:rFonts w:ascii="Calibri" w:hAnsi="Calibri"/>
                          <w:b/>
                        </w:rPr>
                      </w:pPr>
                      <w:r w:rsidRPr="00BA4E62">
                        <w:rPr>
                          <w:rFonts w:ascii="Calibri" w:hAnsi="Calibri"/>
                          <w:b/>
                        </w:rPr>
                        <w:t>La plupart des complications sont de traitement facile et n’entraînent pas de</w:t>
                      </w:r>
                      <w:r>
                        <w:rPr>
                          <w:rFonts w:ascii="Calibri" w:hAnsi="Calibri"/>
                          <w:b/>
                        </w:rPr>
                        <w:t xml:space="preserve"> </w:t>
                      </w:r>
                      <w:r w:rsidRPr="00BA4E62">
                        <w:rPr>
                          <w:rFonts w:ascii="Calibri" w:hAnsi="Calibri"/>
                          <w:b/>
                        </w:rPr>
                        <w:t>conséquences, mais nul n’est à l’abri de complications plus graves pouvant entraîner des séquelles ou un décès qui est exceptionnel.</w:t>
                      </w:r>
                    </w:p>
                    <w:p w14:paraId="23EAAD35" w14:textId="77777777" w:rsidR="000C3C9C" w:rsidRPr="00BA4E62" w:rsidRDefault="000C3C9C" w:rsidP="000C3C9C">
                      <w:pPr>
                        <w:spacing w:line="276" w:lineRule="auto"/>
                        <w:jc w:val="center"/>
                        <w:rPr>
                          <w:sz w:val="40"/>
                          <w:szCs w:val="40"/>
                        </w:rPr>
                      </w:pPr>
                    </w:p>
                  </w:txbxContent>
                </v:textbox>
              </v:shape>
            </w:pict>
          </mc:Fallback>
        </mc:AlternateContent>
      </w:r>
    </w:p>
    <w:p w14:paraId="73F01DF9" w14:textId="167E7CBD" w:rsidR="000C3C9C" w:rsidRDefault="000C3C9C" w:rsidP="000C3C9C">
      <w:pPr>
        <w:rPr>
          <w:rFonts w:ascii="Calibri" w:hAnsi="Calibri"/>
        </w:rPr>
      </w:pPr>
    </w:p>
    <w:p w14:paraId="64C6F3EF" w14:textId="77777777" w:rsidR="000C3C9C" w:rsidRPr="00BA4E62" w:rsidRDefault="000C3C9C" w:rsidP="000C3C9C">
      <w:pPr>
        <w:rPr>
          <w:rFonts w:ascii="Calibri" w:hAnsi="Calibri"/>
        </w:rPr>
      </w:pPr>
    </w:p>
    <w:p w14:paraId="654FEC74" w14:textId="77777777" w:rsidR="00BA4E62" w:rsidRPr="00BA4E62" w:rsidRDefault="00BA4E62" w:rsidP="000C3C9C">
      <w:pPr>
        <w:ind w:left="360"/>
        <w:rPr>
          <w:rFonts w:ascii="Calibri" w:hAnsi="Calibri" w:cs="Arial"/>
          <w:b/>
          <w:bCs/>
        </w:rPr>
      </w:pPr>
    </w:p>
    <w:p w14:paraId="462F0C6F" w14:textId="77777777" w:rsidR="00BA4E62" w:rsidRPr="000C3C9C" w:rsidRDefault="00BA4E62" w:rsidP="000C3C9C">
      <w:pPr>
        <w:pStyle w:val="Paragraphedeliste"/>
        <w:numPr>
          <w:ilvl w:val="0"/>
          <w:numId w:val="1"/>
        </w:numPr>
        <w:rPr>
          <w:rFonts w:ascii="Calibri" w:hAnsi="Calibri"/>
          <w:b/>
          <w:bCs/>
          <w:u w:val="single"/>
        </w:rPr>
      </w:pPr>
      <w:r w:rsidRPr="000C3C9C">
        <w:rPr>
          <w:rFonts w:ascii="Calibri" w:hAnsi="Calibri"/>
          <w:b/>
          <w:bCs/>
          <w:u w:val="single"/>
        </w:rPr>
        <w:lastRenderedPageBreak/>
        <w:t>Contraintes préalables et postérieures à l'acte</w:t>
      </w:r>
    </w:p>
    <w:p w14:paraId="15FCE68D" w14:textId="77777777" w:rsidR="00BA4E62" w:rsidRPr="00BA4E62" w:rsidRDefault="00BA4E62" w:rsidP="000C3C9C">
      <w:pPr>
        <w:rPr>
          <w:rFonts w:ascii="Calibri" w:hAnsi="Calibri"/>
          <w:b/>
          <w:bCs/>
        </w:rPr>
      </w:pPr>
    </w:p>
    <w:p w14:paraId="22257C1A" w14:textId="68EFBE04" w:rsidR="00BA4E62" w:rsidRPr="00BA4E62" w:rsidRDefault="00BA4E62" w:rsidP="000C3C9C">
      <w:pPr>
        <w:rPr>
          <w:rFonts w:ascii="Calibri" w:hAnsi="Calibri"/>
          <w:b/>
          <w:bCs/>
        </w:rPr>
      </w:pPr>
      <w:r w:rsidRPr="000C3C9C">
        <w:rPr>
          <w:rFonts w:ascii="Calibri" w:hAnsi="Calibri"/>
          <w:b/>
          <w:bCs/>
          <w:u w:val="single"/>
        </w:rPr>
        <w:t>Avant l’acte :</w:t>
      </w:r>
      <w:r w:rsidRPr="00BA4E62">
        <w:rPr>
          <w:rFonts w:ascii="Calibri" w:hAnsi="Calibri"/>
          <w:b/>
          <w:bCs/>
        </w:rPr>
        <w:t xml:space="preserve"> </w:t>
      </w:r>
      <w:r w:rsidR="007E4B42">
        <w:rPr>
          <w:rFonts w:ascii="Calibri" w:hAnsi="Calibri"/>
        </w:rPr>
        <w:t xml:space="preserve">Vous serez convoquez pour une consultation de Radiologie Interventionnelle avec un radiologue interventionnel spécialisé dans le traitement percutané des nodules pulmonaires et une consultation d’anesthésie. </w:t>
      </w:r>
      <w:r w:rsidRPr="00BA4E62">
        <w:rPr>
          <w:rFonts w:ascii="Calibri" w:hAnsi="Calibri"/>
        </w:rPr>
        <w:t xml:space="preserve">Il est très important que vous répondiez bien aux questions qui vous sont posées sur votre état de santé ainsi que sur les </w:t>
      </w:r>
      <w:r w:rsidRPr="000C3C9C">
        <w:rPr>
          <w:rFonts w:ascii="Calibri" w:hAnsi="Calibri"/>
          <w:b/>
          <w:bCs/>
        </w:rPr>
        <w:t>médicaments</w:t>
      </w:r>
      <w:r w:rsidRPr="00BA4E62">
        <w:rPr>
          <w:rFonts w:ascii="Calibri" w:hAnsi="Calibri"/>
        </w:rPr>
        <w:t xml:space="preserve"> que vous prenez </w:t>
      </w:r>
      <w:r w:rsidR="000C3C9C">
        <w:rPr>
          <w:rFonts w:ascii="Calibri" w:hAnsi="Calibri"/>
        </w:rPr>
        <w:t xml:space="preserve">(antiagrégants plaquettaires, anticoagulants…) </w:t>
      </w:r>
      <w:r w:rsidRPr="00BA4E62">
        <w:rPr>
          <w:rFonts w:ascii="Calibri" w:hAnsi="Calibri"/>
        </w:rPr>
        <w:t>et que vous nous signaliez les dispositifs implantables que vous avez (</w:t>
      </w:r>
      <w:r w:rsidRPr="000C3C9C">
        <w:rPr>
          <w:rFonts w:ascii="Calibri" w:hAnsi="Calibri"/>
          <w:b/>
          <w:bCs/>
        </w:rPr>
        <w:t>pacemaker</w:t>
      </w:r>
      <w:r w:rsidRPr="00BA4E62">
        <w:rPr>
          <w:rFonts w:ascii="Calibri" w:hAnsi="Calibri"/>
        </w:rPr>
        <w:t>). Certains traitements doivent en effet être modifiés ou interrompus dans votre cas.</w:t>
      </w:r>
    </w:p>
    <w:p w14:paraId="1316B2DC" w14:textId="77777777" w:rsidR="00BA4E62" w:rsidRPr="00BA4E62" w:rsidRDefault="00BA4E62" w:rsidP="000C3C9C">
      <w:pPr>
        <w:rPr>
          <w:rFonts w:ascii="Calibri" w:hAnsi="Calibri"/>
        </w:rPr>
      </w:pPr>
      <w:r w:rsidRPr="00BA4E62">
        <w:rPr>
          <w:rFonts w:ascii="Calibri" w:hAnsi="Calibri"/>
        </w:rPr>
        <w:t xml:space="preserve">Apportez les résultats de vos </w:t>
      </w:r>
      <w:r w:rsidRPr="00E62C41">
        <w:rPr>
          <w:rFonts w:ascii="Calibri" w:hAnsi="Calibri"/>
          <w:b/>
          <w:bCs/>
        </w:rPr>
        <w:t>analyses sanguines</w:t>
      </w:r>
      <w:r w:rsidRPr="00BA4E62">
        <w:rPr>
          <w:rFonts w:ascii="Calibri" w:hAnsi="Calibri"/>
        </w:rPr>
        <w:t xml:space="preserve"> le jour de votre examen.</w:t>
      </w:r>
    </w:p>
    <w:p w14:paraId="68D86B59" w14:textId="77777777" w:rsidR="00BA4E62" w:rsidRPr="00BA4E62" w:rsidRDefault="00BA4E62" w:rsidP="000C3C9C">
      <w:pPr>
        <w:rPr>
          <w:rFonts w:ascii="Calibri" w:hAnsi="Calibri"/>
        </w:rPr>
      </w:pPr>
      <w:r w:rsidRPr="00BA4E62">
        <w:rPr>
          <w:rFonts w:ascii="Calibri" w:hAnsi="Calibri"/>
        </w:rPr>
        <w:t>La réalisation de cet acte nécessite une hospitalisation dont la durée varie de 24 à 48 heures ou plus dans certains cas. Parlez-en avec votre médecin.</w:t>
      </w:r>
    </w:p>
    <w:p w14:paraId="519B35D5" w14:textId="77777777" w:rsidR="00BA4E62" w:rsidRPr="00BA4E62" w:rsidRDefault="00BA4E62" w:rsidP="000C3C9C">
      <w:pPr>
        <w:rPr>
          <w:rFonts w:ascii="Calibri" w:hAnsi="Calibri"/>
        </w:rPr>
      </w:pPr>
      <w:r w:rsidRPr="00BA4E62">
        <w:rPr>
          <w:rFonts w:ascii="Calibri" w:hAnsi="Calibri"/>
        </w:rPr>
        <w:t>La veille et le matin de l’acte, le personnel soignant vous demandera de réaliser une préparation cutanée (douche avec savon antiseptique) pour réduire le risque d’infection.</w:t>
      </w:r>
    </w:p>
    <w:p w14:paraId="4A6D19EC" w14:textId="77777777" w:rsidR="00BA4E62" w:rsidRPr="00BA4E62" w:rsidRDefault="00BA4E62" w:rsidP="000C3C9C">
      <w:pPr>
        <w:rPr>
          <w:rFonts w:ascii="Calibri" w:hAnsi="Calibri"/>
          <w:b/>
          <w:bCs/>
        </w:rPr>
      </w:pPr>
    </w:p>
    <w:p w14:paraId="56886200" w14:textId="205073D3" w:rsidR="00BA4E62" w:rsidRPr="00BA4E62" w:rsidRDefault="00BA4E62" w:rsidP="000C3C9C">
      <w:pPr>
        <w:rPr>
          <w:rFonts w:ascii="Calibri" w:hAnsi="Calibri"/>
          <w:b/>
          <w:bCs/>
        </w:rPr>
      </w:pPr>
      <w:r w:rsidRPr="000C3C9C">
        <w:rPr>
          <w:rFonts w:ascii="Calibri" w:hAnsi="Calibri"/>
          <w:b/>
          <w:bCs/>
          <w:u w:val="single"/>
        </w:rPr>
        <w:t>Après l’acte :</w:t>
      </w:r>
      <w:r w:rsidRPr="00BA4E62">
        <w:rPr>
          <w:rFonts w:ascii="Calibri" w:hAnsi="Calibri"/>
          <w:b/>
          <w:bCs/>
        </w:rPr>
        <w:t xml:space="preserve"> </w:t>
      </w:r>
      <w:r w:rsidRPr="00BA4E62">
        <w:rPr>
          <w:rFonts w:ascii="Calibri" w:hAnsi="Calibri"/>
        </w:rPr>
        <w:t>La durée pendant laquelle vous êtes hospitalisé peut dépendre de l’existence ou non d’effets secondaires</w:t>
      </w:r>
      <w:r w:rsidR="000C3C9C">
        <w:rPr>
          <w:rFonts w:ascii="Calibri" w:hAnsi="Calibri"/>
        </w:rPr>
        <w:t xml:space="preserve"> ou de complications (drain thoracique)</w:t>
      </w:r>
      <w:r w:rsidRPr="00BA4E62">
        <w:rPr>
          <w:rFonts w:ascii="Calibri" w:hAnsi="Calibri"/>
        </w:rPr>
        <w:t xml:space="preserve">. Vous resterez environ 24h en unité de soins </w:t>
      </w:r>
      <w:r w:rsidR="000C3C9C">
        <w:rPr>
          <w:rFonts w:ascii="Calibri" w:hAnsi="Calibri"/>
        </w:rPr>
        <w:t>intensifs</w:t>
      </w:r>
      <w:r w:rsidRPr="00BA4E62">
        <w:rPr>
          <w:rFonts w:ascii="Calibri" w:hAnsi="Calibri"/>
        </w:rPr>
        <w:t>. On vous indiquera si vous devez rester allongé et pendant combien de temps.</w:t>
      </w:r>
    </w:p>
    <w:p w14:paraId="49249016" w14:textId="77777777" w:rsidR="00BA4E62" w:rsidRPr="00BA4E62" w:rsidRDefault="00BA4E62" w:rsidP="000C3C9C">
      <w:pPr>
        <w:rPr>
          <w:rFonts w:ascii="Calibri" w:hAnsi="Calibri"/>
        </w:rPr>
      </w:pPr>
      <w:r w:rsidRPr="00BA4E62">
        <w:rPr>
          <w:rFonts w:ascii="Calibri" w:hAnsi="Calibri"/>
        </w:rPr>
        <w:t>Prévoyez un accompagnant pour vous ramener à votre domicile.</w:t>
      </w:r>
    </w:p>
    <w:p w14:paraId="0B0451DF" w14:textId="5CF920F9" w:rsidR="005A142F" w:rsidRDefault="005A142F" w:rsidP="000C3C9C"/>
    <w:p w14:paraId="2C0F5F10" w14:textId="32443933" w:rsidR="007E4B42" w:rsidRDefault="007E4B42" w:rsidP="007E4B42">
      <w:r w:rsidRPr="007E4B42">
        <w:rPr>
          <w:b/>
          <w:bCs/>
          <w:u w:val="single"/>
        </w:rPr>
        <w:t>Après le retour</w:t>
      </w:r>
      <w:r>
        <w:t xml:space="preserve"> chez vous, l’équipe médicale vous demandera de venir la voir régulièrement lors de visites programmées. Des examens d’imagerie doivent être réalisés dans notre établissement selon des protocoles spécifiques à 1 mois, 3mois et 6 mois de l’intervention.</w:t>
      </w:r>
    </w:p>
    <w:p w14:paraId="7E5317CA" w14:textId="77777777" w:rsidR="007E4B42" w:rsidRDefault="007E4B42" w:rsidP="007E4B42"/>
    <w:p w14:paraId="11F3D0FA" w14:textId="77777777" w:rsidR="007E4B42" w:rsidRDefault="007E4B42" w:rsidP="007E4B42">
      <w:r>
        <w:t xml:space="preserve">Vous ne devez pas prendre l’avion pendant un mois après l’intervention (particulièrement en cas de drain thoracique), ni conduire pendant les 24 premières heures. </w:t>
      </w:r>
    </w:p>
    <w:p w14:paraId="64BEA4FA" w14:textId="4080E574" w:rsidR="007E4B42" w:rsidRDefault="007E4B42" w:rsidP="007E4B42">
      <w:r>
        <w:t>Évitez les exercices physiques intenses dans la semaine suivante et vous devez vous organiser pour, en cas de problème, pouvoir rejoindre rapidement l’établissement où le traitement a été effectué.</w:t>
      </w:r>
    </w:p>
    <w:p w14:paraId="00CC058F" w14:textId="12210253" w:rsidR="007E4B42" w:rsidRDefault="007E4B42" w:rsidP="007E4B42">
      <w:r>
        <w:t xml:space="preserve">Au moindre doute ou si vous avez de la fièvre, des frissons, des difficultés respiratoires ou si vous ressentez des douleurs inhabituelles, il est important de contacter immédiatement votre médecin ou notre équipe au n° de téléphone suivant : </w:t>
      </w:r>
      <w:r>
        <w:t>: 01 ……. ou 01 …… (</w:t>
      </w:r>
      <w:proofErr w:type="gramStart"/>
      <w:r>
        <w:t>soir</w:t>
      </w:r>
      <w:proofErr w:type="gramEnd"/>
      <w:r>
        <w:t xml:space="preserve"> et week-end)</w:t>
      </w:r>
    </w:p>
    <w:p w14:paraId="2DFDE04B" w14:textId="77777777" w:rsidR="007E4B42" w:rsidRDefault="007E4B42" w:rsidP="007E4B42"/>
    <w:p w14:paraId="7F927090" w14:textId="447E3B27" w:rsidR="007E4B42" w:rsidRDefault="007E4B42" w:rsidP="007E4B42">
      <w:r>
        <w:t xml:space="preserve">Des consultations de suivi sont indispensables et des imageries par scanner afin de mesurer l’impact du traitement.  Reprenez donc contact avec nous pour ce suivi </w:t>
      </w:r>
      <w:proofErr w:type="gramStart"/>
      <w:r>
        <w:t>:</w:t>
      </w:r>
      <w:r>
        <w:t></w:t>
      </w:r>
      <w:proofErr w:type="gramEnd"/>
      <w:r>
        <w:t xml:space="preserve">: 01 …. </w:t>
      </w:r>
    </w:p>
    <w:p w14:paraId="2FF54F6B" w14:textId="77777777" w:rsidR="007E4B42" w:rsidRDefault="007E4B42" w:rsidP="007E4B42"/>
    <w:p w14:paraId="70F48AEB" w14:textId="77777777" w:rsidR="007E4B42" w:rsidRDefault="007E4B42" w:rsidP="007E4B42">
      <w:pPr>
        <w:pStyle w:val="Paragraphedeliste"/>
        <w:numPr>
          <w:ilvl w:val="0"/>
          <w:numId w:val="1"/>
        </w:numPr>
        <w:rPr>
          <w:b/>
          <w:bCs/>
        </w:rPr>
      </w:pPr>
      <w:r w:rsidRPr="007E4B42">
        <w:rPr>
          <w:b/>
          <w:bCs/>
        </w:rPr>
        <w:t>Aspect financier</w:t>
      </w:r>
    </w:p>
    <w:p w14:paraId="790E870D" w14:textId="77777777" w:rsidR="00A7211F" w:rsidRPr="007E4B42" w:rsidRDefault="00A7211F" w:rsidP="00A7211F">
      <w:pPr>
        <w:pStyle w:val="Paragraphedeliste"/>
        <w:rPr>
          <w:b/>
          <w:bCs/>
        </w:rPr>
      </w:pPr>
    </w:p>
    <w:p w14:paraId="70824B69" w14:textId="77777777" w:rsidR="007E4B42" w:rsidRDefault="007E4B42" w:rsidP="007E4B42">
      <w:r>
        <w:t>Au titre de l’hospitalisation, la prise en charge de votre examen se fera au même titre que les frais d’hospitalisation (sécurité sociale et mutuelle).</w:t>
      </w:r>
    </w:p>
    <w:p w14:paraId="34FA1543" w14:textId="77777777" w:rsidR="00A7211F" w:rsidRDefault="00A7211F" w:rsidP="007E4B42"/>
    <w:p w14:paraId="5193E6AA" w14:textId="5528722A" w:rsidR="007E4B42" w:rsidRDefault="00A7211F" w:rsidP="007E4B42">
      <w:r>
        <w:t>Si vous êtes non hospitalisés</w:t>
      </w:r>
      <w:r w:rsidR="007E4B42">
        <w:t xml:space="preserve">, </w:t>
      </w:r>
      <w:r>
        <w:t>un devis avec l</w:t>
      </w:r>
      <w:r w:rsidR="007E4B42">
        <w:t xml:space="preserve">es modalités de prise en charge de votre examen sont indiquées </w:t>
      </w:r>
      <w:r>
        <w:t>préalablement</w:t>
      </w:r>
      <w:r w:rsidR="007E4B42">
        <w:t>.</w:t>
      </w:r>
    </w:p>
    <w:p w14:paraId="3204FAC6" w14:textId="77777777" w:rsidR="007E4B42" w:rsidRDefault="007E4B42" w:rsidP="007E4B42">
      <w:bookmarkStart w:id="0" w:name="_GoBack"/>
      <w:bookmarkEnd w:id="0"/>
    </w:p>
    <w:p w14:paraId="041550CE" w14:textId="18C05257" w:rsidR="007E4B42" w:rsidRDefault="007E4B42" w:rsidP="007E4B42">
      <w:r>
        <w:lastRenderedPageBreak/>
        <w:t>Cette fiche d’information permet de répondre aux questions que vous vous posez à propos du traitement de votre lésion thoracique.</w:t>
      </w:r>
    </w:p>
    <w:p w14:paraId="252397B8" w14:textId="77777777" w:rsidR="00D80715" w:rsidRDefault="00D80715" w:rsidP="007E4B42"/>
    <w:p w14:paraId="40C99E44" w14:textId="61802597" w:rsidR="007E4B42" w:rsidRDefault="007E4B42" w:rsidP="00D80715">
      <w:pPr>
        <w:jc w:val="center"/>
        <w:rPr>
          <w:b/>
          <w:bCs/>
        </w:rPr>
      </w:pPr>
      <w:r w:rsidRPr="00D80715">
        <w:rPr>
          <w:b/>
          <w:bCs/>
        </w:rPr>
        <w:t>Nous espérons avoir répondu à la plupart de vos interrogations.</w:t>
      </w:r>
    </w:p>
    <w:p w14:paraId="0C2EF118" w14:textId="77777777" w:rsidR="00D80715" w:rsidRPr="00D80715" w:rsidRDefault="00D80715" w:rsidP="00D80715">
      <w:pPr>
        <w:jc w:val="center"/>
        <w:rPr>
          <w:b/>
          <w:bCs/>
        </w:rPr>
      </w:pPr>
    </w:p>
    <w:p w14:paraId="11C96FB9" w14:textId="77777777" w:rsidR="007E4B42" w:rsidRDefault="007E4B42" w:rsidP="007E4B42">
      <w:r>
        <w:t xml:space="preserve">Le jour de votre examen vous serez accueilli(e) par les équipes médicales et paramédicales qui vous expliqueront de nouveau le déroulement de cet acte et qui seront à votre écoute si vous avez besoin de renseignements complémentaires. </w:t>
      </w:r>
    </w:p>
    <w:p w14:paraId="77CFB796" w14:textId="77777777" w:rsidR="007E4B42" w:rsidRDefault="007E4B42" w:rsidP="007E4B42">
      <w:r>
        <w:t>N'hésitez pas à les interroger ainsi que le médecin prescripteur ou votre médecin traitant si vous le souhaitez.</w:t>
      </w:r>
    </w:p>
    <w:p w14:paraId="76C2FC36" w14:textId="77777777" w:rsidR="007E4B42" w:rsidRDefault="007E4B42" w:rsidP="007E4B42"/>
    <w:p w14:paraId="3152943C" w14:textId="77777777" w:rsidR="007E4B42" w:rsidRDefault="007E4B42" w:rsidP="007E4B42"/>
    <w:p w14:paraId="480D9BEF" w14:textId="77777777" w:rsidR="007E4B42" w:rsidRPr="007E4B42" w:rsidRDefault="007E4B42" w:rsidP="007E4B42">
      <w:pPr>
        <w:rPr>
          <w:b/>
          <w:bCs/>
        </w:rPr>
      </w:pPr>
      <w:r w:rsidRPr="007E4B42">
        <w:rPr>
          <w:b/>
          <w:bCs/>
        </w:rPr>
        <w:t>Je soussigné(é)</w:t>
      </w:r>
    </w:p>
    <w:p w14:paraId="4D240D5E" w14:textId="77777777" w:rsidR="007E4B42" w:rsidRPr="007E4B42" w:rsidRDefault="007E4B42" w:rsidP="007E4B42">
      <w:pPr>
        <w:rPr>
          <w:b/>
          <w:bCs/>
        </w:rPr>
      </w:pPr>
      <w:r w:rsidRPr="007E4B42">
        <w:rPr>
          <w:b/>
          <w:bCs/>
        </w:rPr>
        <w:t>Madame, Mademoiselle, Monsieur, ………………………..</w:t>
      </w:r>
    </w:p>
    <w:p w14:paraId="7B21BE6A" w14:textId="77777777" w:rsidR="007E4B42" w:rsidRPr="007E4B42" w:rsidRDefault="007E4B42" w:rsidP="007E4B42">
      <w:pPr>
        <w:rPr>
          <w:b/>
          <w:bCs/>
        </w:rPr>
      </w:pPr>
    </w:p>
    <w:p w14:paraId="5892DE98" w14:textId="77777777" w:rsidR="007E4B42" w:rsidRDefault="007E4B42" w:rsidP="007E4B42">
      <w:r>
        <w:t>Après avoir pris connaissance de la fiche d’information et obtenu toutes les informations que je souhaitais, je donne mon accord pour que soit réalisé le traitement de ma lésion sous guidage radiologique.</w:t>
      </w:r>
    </w:p>
    <w:p w14:paraId="15725140" w14:textId="77777777" w:rsidR="007E4B42" w:rsidRDefault="007E4B42" w:rsidP="007E4B42">
      <w:proofErr w:type="spellStart"/>
      <w:r>
        <w:t>Paris le</w:t>
      </w:r>
      <w:proofErr w:type="spellEnd"/>
      <w:r>
        <w:t>, ……………………………</w:t>
      </w:r>
    </w:p>
    <w:p w14:paraId="5C72E8DE" w14:textId="5DA3CA88" w:rsidR="007E4B42" w:rsidRPr="00BA4E62" w:rsidRDefault="007E4B42" w:rsidP="007E4B42">
      <w:r>
        <w:t>Signature ………………………</w:t>
      </w:r>
    </w:p>
    <w:sectPr w:rsidR="007E4B42" w:rsidRPr="00BA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D4034"/>
    <w:multiLevelType w:val="hybridMultilevel"/>
    <w:tmpl w:val="DF381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2F"/>
    <w:rsid w:val="000C3C9C"/>
    <w:rsid w:val="002F7501"/>
    <w:rsid w:val="005A142F"/>
    <w:rsid w:val="007E4B42"/>
    <w:rsid w:val="00A7211F"/>
    <w:rsid w:val="00BA4E62"/>
    <w:rsid w:val="00D80715"/>
    <w:rsid w:val="00E62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5A142F"/>
    <w:pPr>
      <w:keepNext/>
      <w:jc w:val="both"/>
      <w:outlineLvl w:val="5"/>
    </w:pPr>
    <w:rPr>
      <w:rFonts w:ascii="Times New Roman" w:eastAsia="Times New Roman" w:hAnsi="Times New Roman" w:cs="Times New Roman"/>
      <w:b/>
      <w:bCs/>
      <w:color w:val="00800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A142F"/>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A142F"/>
    <w:rPr>
      <w:rFonts w:ascii="Times New Roman" w:eastAsia="Times New Roman" w:hAnsi="Times New Roman" w:cs="Times New Roman"/>
      <w:sz w:val="20"/>
      <w:szCs w:val="20"/>
      <w:lang w:eastAsia="fr-FR"/>
    </w:rPr>
  </w:style>
  <w:style w:type="paragraph" w:customStyle="1" w:styleId="texte">
    <w:name w:val="texte"/>
    <w:basedOn w:val="Corpsdetexte"/>
    <w:rsid w:val="005A142F"/>
    <w:pPr>
      <w:spacing w:after="0" w:line="240" w:lineRule="exact"/>
      <w:jc w:val="both"/>
    </w:pPr>
    <w:rPr>
      <w:rFonts w:ascii="Times" w:hAnsi="Times" w:cs="Times"/>
      <w:color w:val="000000"/>
    </w:rPr>
  </w:style>
  <w:style w:type="character" w:customStyle="1" w:styleId="Titre6Car">
    <w:name w:val="Titre 6 Car"/>
    <w:basedOn w:val="Policepardfaut"/>
    <w:link w:val="Titre6"/>
    <w:rsid w:val="005A142F"/>
    <w:rPr>
      <w:rFonts w:ascii="Times New Roman" w:eastAsia="Times New Roman" w:hAnsi="Times New Roman" w:cs="Times New Roman"/>
      <w:b/>
      <w:bCs/>
      <w:color w:val="008000"/>
      <w:u w:val="single"/>
      <w:lang w:eastAsia="fr-FR"/>
    </w:rPr>
  </w:style>
  <w:style w:type="paragraph" w:styleId="Retraitcorpsdetexte2">
    <w:name w:val="Body Text Indent 2"/>
    <w:basedOn w:val="Normal"/>
    <w:link w:val="Retraitcorpsdetexte2Car"/>
    <w:uiPriority w:val="99"/>
    <w:semiHidden/>
    <w:unhideWhenUsed/>
    <w:rsid w:val="00BA4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4E62"/>
  </w:style>
  <w:style w:type="paragraph" w:styleId="Paragraphedeliste">
    <w:name w:val="List Paragraph"/>
    <w:basedOn w:val="Normal"/>
    <w:uiPriority w:val="34"/>
    <w:qFormat/>
    <w:rsid w:val="00BA4E62"/>
    <w:pPr>
      <w:ind w:left="720"/>
      <w:contextualSpacing/>
    </w:pPr>
  </w:style>
  <w:style w:type="paragraph" w:styleId="Corpsdetexte2">
    <w:name w:val="Body Text 2"/>
    <w:basedOn w:val="Normal"/>
    <w:link w:val="Corpsdetexte2Car"/>
    <w:uiPriority w:val="99"/>
    <w:semiHidden/>
    <w:unhideWhenUsed/>
    <w:rsid w:val="007E4B42"/>
    <w:pPr>
      <w:spacing w:after="120" w:line="480" w:lineRule="auto"/>
    </w:pPr>
  </w:style>
  <w:style w:type="character" w:customStyle="1" w:styleId="Corpsdetexte2Car">
    <w:name w:val="Corps de texte 2 Car"/>
    <w:basedOn w:val="Policepardfaut"/>
    <w:link w:val="Corpsdetexte2"/>
    <w:uiPriority w:val="99"/>
    <w:semiHidden/>
    <w:rsid w:val="007E4B42"/>
  </w:style>
  <w:style w:type="paragraph" w:styleId="Corpsdetexte3">
    <w:name w:val="Body Text 3"/>
    <w:basedOn w:val="Normal"/>
    <w:link w:val="Corpsdetexte3Car"/>
    <w:uiPriority w:val="99"/>
    <w:semiHidden/>
    <w:unhideWhenUsed/>
    <w:rsid w:val="007E4B42"/>
    <w:pPr>
      <w:spacing w:after="120"/>
    </w:pPr>
    <w:rPr>
      <w:sz w:val="16"/>
      <w:szCs w:val="16"/>
    </w:rPr>
  </w:style>
  <w:style w:type="character" w:customStyle="1" w:styleId="Corpsdetexte3Car">
    <w:name w:val="Corps de texte 3 Car"/>
    <w:basedOn w:val="Policepardfaut"/>
    <w:link w:val="Corpsdetexte3"/>
    <w:uiPriority w:val="99"/>
    <w:semiHidden/>
    <w:rsid w:val="007E4B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qFormat/>
    <w:rsid w:val="005A142F"/>
    <w:pPr>
      <w:keepNext/>
      <w:jc w:val="both"/>
      <w:outlineLvl w:val="5"/>
    </w:pPr>
    <w:rPr>
      <w:rFonts w:ascii="Times New Roman" w:eastAsia="Times New Roman" w:hAnsi="Times New Roman" w:cs="Times New Roman"/>
      <w:b/>
      <w:bCs/>
      <w:color w:val="00800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A142F"/>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5A142F"/>
    <w:rPr>
      <w:rFonts w:ascii="Times New Roman" w:eastAsia="Times New Roman" w:hAnsi="Times New Roman" w:cs="Times New Roman"/>
      <w:sz w:val="20"/>
      <w:szCs w:val="20"/>
      <w:lang w:eastAsia="fr-FR"/>
    </w:rPr>
  </w:style>
  <w:style w:type="paragraph" w:customStyle="1" w:styleId="texte">
    <w:name w:val="texte"/>
    <w:basedOn w:val="Corpsdetexte"/>
    <w:rsid w:val="005A142F"/>
    <w:pPr>
      <w:spacing w:after="0" w:line="240" w:lineRule="exact"/>
      <w:jc w:val="both"/>
    </w:pPr>
    <w:rPr>
      <w:rFonts w:ascii="Times" w:hAnsi="Times" w:cs="Times"/>
      <w:color w:val="000000"/>
    </w:rPr>
  </w:style>
  <w:style w:type="character" w:customStyle="1" w:styleId="Titre6Car">
    <w:name w:val="Titre 6 Car"/>
    <w:basedOn w:val="Policepardfaut"/>
    <w:link w:val="Titre6"/>
    <w:rsid w:val="005A142F"/>
    <w:rPr>
      <w:rFonts w:ascii="Times New Roman" w:eastAsia="Times New Roman" w:hAnsi="Times New Roman" w:cs="Times New Roman"/>
      <w:b/>
      <w:bCs/>
      <w:color w:val="008000"/>
      <w:u w:val="single"/>
      <w:lang w:eastAsia="fr-FR"/>
    </w:rPr>
  </w:style>
  <w:style w:type="paragraph" w:styleId="Retraitcorpsdetexte2">
    <w:name w:val="Body Text Indent 2"/>
    <w:basedOn w:val="Normal"/>
    <w:link w:val="Retraitcorpsdetexte2Car"/>
    <w:uiPriority w:val="99"/>
    <w:semiHidden/>
    <w:unhideWhenUsed/>
    <w:rsid w:val="00BA4E6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4E62"/>
  </w:style>
  <w:style w:type="paragraph" w:styleId="Paragraphedeliste">
    <w:name w:val="List Paragraph"/>
    <w:basedOn w:val="Normal"/>
    <w:uiPriority w:val="34"/>
    <w:qFormat/>
    <w:rsid w:val="00BA4E62"/>
    <w:pPr>
      <w:ind w:left="720"/>
      <w:contextualSpacing/>
    </w:pPr>
  </w:style>
  <w:style w:type="paragraph" w:styleId="Corpsdetexte2">
    <w:name w:val="Body Text 2"/>
    <w:basedOn w:val="Normal"/>
    <w:link w:val="Corpsdetexte2Car"/>
    <w:uiPriority w:val="99"/>
    <w:semiHidden/>
    <w:unhideWhenUsed/>
    <w:rsid w:val="007E4B42"/>
    <w:pPr>
      <w:spacing w:after="120" w:line="480" w:lineRule="auto"/>
    </w:pPr>
  </w:style>
  <w:style w:type="character" w:customStyle="1" w:styleId="Corpsdetexte2Car">
    <w:name w:val="Corps de texte 2 Car"/>
    <w:basedOn w:val="Policepardfaut"/>
    <w:link w:val="Corpsdetexte2"/>
    <w:uiPriority w:val="99"/>
    <w:semiHidden/>
    <w:rsid w:val="007E4B42"/>
  </w:style>
  <w:style w:type="paragraph" w:styleId="Corpsdetexte3">
    <w:name w:val="Body Text 3"/>
    <w:basedOn w:val="Normal"/>
    <w:link w:val="Corpsdetexte3Car"/>
    <w:uiPriority w:val="99"/>
    <w:semiHidden/>
    <w:unhideWhenUsed/>
    <w:rsid w:val="007E4B42"/>
    <w:pPr>
      <w:spacing w:after="120"/>
    </w:pPr>
    <w:rPr>
      <w:sz w:val="16"/>
      <w:szCs w:val="16"/>
    </w:rPr>
  </w:style>
  <w:style w:type="character" w:customStyle="1" w:styleId="Corpsdetexte3Car">
    <w:name w:val="Corps de texte 3 Car"/>
    <w:basedOn w:val="Policepardfaut"/>
    <w:link w:val="Corpsdetexte3"/>
    <w:uiPriority w:val="99"/>
    <w:semiHidden/>
    <w:rsid w:val="007E4B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dc:title>
  <dc:creator>SIT</dc:creator>
  <cp:lastModifiedBy>BOUSSOUAR Samia</cp:lastModifiedBy>
  <cp:revision>2</cp:revision>
  <dcterms:created xsi:type="dcterms:W3CDTF">2021-05-23T14:40:00Z</dcterms:created>
  <dcterms:modified xsi:type="dcterms:W3CDTF">2021-05-23T14:40:00Z</dcterms:modified>
</cp:coreProperties>
</file>