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C5DC2" w14:textId="77777777" w:rsidR="009C0F2A" w:rsidRPr="00226223" w:rsidRDefault="00BF6185" w:rsidP="00D5144E">
      <w:pPr>
        <w:spacing w:line="240" w:lineRule="auto"/>
        <w:rPr>
          <w:rFonts w:cstheme="minorHAnsi"/>
          <w:b/>
          <w:sz w:val="24"/>
          <w:szCs w:val="24"/>
        </w:rPr>
      </w:pPr>
      <w:proofErr w:type="spellStart"/>
      <w:r>
        <w:rPr>
          <w:rFonts w:cstheme="minorHAnsi"/>
          <w:b/>
          <w:sz w:val="24"/>
          <w:szCs w:val="24"/>
        </w:rPr>
        <w:t>Vaso</w:t>
      </w:r>
      <w:proofErr w:type="spellEnd"/>
      <w:r>
        <w:rPr>
          <w:rFonts w:cstheme="minorHAnsi"/>
          <w:b/>
          <w:sz w:val="24"/>
          <w:szCs w:val="24"/>
        </w:rPr>
        <w:t>-occlusion artérielle pulmonaire</w:t>
      </w:r>
      <w:r w:rsidR="00226223" w:rsidRPr="00226223">
        <w:rPr>
          <w:rFonts w:cstheme="minorHAnsi"/>
          <w:b/>
          <w:sz w:val="24"/>
          <w:szCs w:val="24"/>
        </w:rPr>
        <w:t xml:space="preserve"> sous guidage radiologique</w:t>
      </w:r>
    </w:p>
    <w:p w14:paraId="3B25B1CB" w14:textId="77777777" w:rsidR="00226223" w:rsidRPr="00226223" w:rsidRDefault="00226223" w:rsidP="00D5144E">
      <w:pPr>
        <w:pStyle w:val="Corpsdetexte"/>
        <w:rPr>
          <w:rFonts w:asciiTheme="minorHAnsi" w:hAnsiTheme="minorHAnsi" w:cstheme="minorHAnsi"/>
          <w:b/>
          <w:color w:val="000080"/>
          <w:spacing w:val="30"/>
          <w:sz w:val="24"/>
          <w:szCs w:val="24"/>
        </w:rPr>
      </w:pPr>
      <w:r w:rsidRPr="00226223">
        <w:rPr>
          <w:rFonts w:asciiTheme="minorHAnsi" w:eastAsia="MS Mincho" w:hAnsiTheme="minorHAnsi" w:cstheme="minorHAnsi"/>
          <w:b/>
          <w:bCs/>
          <w:color w:val="000000"/>
          <w:sz w:val="24"/>
          <w:szCs w:val="24"/>
        </w:rPr>
        <w:t xml:space="preserve">Médecin vous donnant les informations : </w:t>
      </w:r>
    </w:p>
    <w:p w14:paraId="30229C2D" w14:textId="77777777" w:rsidR="00226223" w:rsidRPr="00226223" w:rsidRDefault="00226223" w:rsidP="00D5144E">
      <w:pPr>
        <w:widowControl w:val="0"/>
        <w:autoSpaceDE w:val="0"/>
        <w:autoSpaceDN w:val="0"/>
        <w:adjustRightInd w:val="0"/>
        <w:spacing w:after="240" w:line="240" w:lineRule="auto"/>
        <w:rPr>
          <w:rFonts w:eastAsia="MS Mincho" w:cstheme="minorHAnsi"/>
          <w:color w:val="000000"/>
          <w:sz w:val="24"/>
          <w:szCs w:val="24"/>
        </w:rPr>
      </w:pPr>
      <w:r w:rsidRPr="00226223">
        <w:rPr>
          <w:rFonts w:eastAsia="MS Mincho" w:cstheme="minorHAnsi"/>
          <w:color w:val="000000"/>
          <w:sz w:val="24"/>
          <w:szCs w:val="24"/>
        </w:rPr>
        <w:t>Pr/Dr ................................................................................................</w:t>
      </w:r>
    </w:p>
    <w:p w14:paraId="7E368188" w14:textId="77777777" w:rsidR="00F36062" w:rsidRDefault="00F36062" w:rsidP="00D5144E">
      <w:pPr>
        <w:pStyle w:val="texte"/>
        <w:spacing w:line="240" w:lineRule="auto"/>
        <w:jc w:val="left"/>
        <w:rPr>
          <w:rFonts w:asciiTheme="minorHAnsi" w:hAnsiTheme="minorHAnsi" w:cstheme="minorHAnsi"/>
          <w:b/>
          <w:bCs/>
          <w:sz w:val="24"/>
          <w:szCs w:val="24"/>
        </w:rPr>
      </w:pPr>
    </w:p>
    <w:p w14:paraId="165154A8" w14:textId="28848030" w:rsidR="00226223" w:rsidRPr="00226223" w:rsidRDefault="00226223" w:rsidP="00D5144E">
      <w:pPr>
        <w:pStyle w:val="texte"/>
        <w:spacing w:line="240" w:lineRule="auto"/>
        <w:jc w:val="left"/>
        <w:rPr>
          <w:rFonts w:asciiTheme="minorHAnsi" w:hAnsiTheme="minorHAnsi" w:cstheme="minorHAnsi"/>
          <w:b/>
          <w:bCs/>
          <w:sz w:val="24"/>
          <w:szCs w:val="24"/>
        </w:rPr>
      </w:pPr>
      <w:r w:rsidRPr="00226223">
        <w:rPr>
          <w:rFonts w:asciiTheme="minorHAnsi" w:hAnsiTheme="minorHAnsi" w:cstheme="minorHAnsi"/>
          <w:b/>
          <w:bCs/>
          <w:sz w:val="24"/>
          <w:szCs w:val="24"/>
        </w:rPr>
        <w:t>Madame, Monsieur,</w:t>
      </w:r>
    </w:p>
    <w:p w14:paraId="4929627C" w14:textId="77777777" w:rsidR="00226223" w:rsidRPr="00226223" w:rsidRDefault="00226223" w:rsidP="00D5144E">
      <w:pPr>
        <w:pStyle w:val="texte"/>
        <w:spacing w:line="240" w:lineRule="auto"/>
        <w:jc w:val="left"/>
        <w:rPr>
          <w:rFonts w:asciiTheme="minorHAnsi" w:hAnsiTheme="minorHAnsi" w:cstheme="minorHAnsi"/>
          <w:b/>
          <w:bCs/>
          <w:sz w:val="24"/>
          <w:szCs w:val="24"/>
        </w:rPr>
      </w:pPr>
    </w:p>
    <w:p w14:paraId="53B40464" w14:textId="20F79123" w:rsidR="00226223" w:rsidRPr="00226223" w:rsidRDefault="00226223" w:rsidP="00D5144E">
      <w:pPr>
        <w:pStyle w:val="texte"/>
        <w:spacing w:line="240" w:lineRule="auto"/>
        <w:jc w:val="left"/>
        <w:rPr>
          <w:rFonts w:asciiTheme="minorHAnsi" w:hAnsiTheme="minorHAnsi" w:cstheme="minorHAnsi"/>
          <w:sz w:val="24"/>
          <w:szCs w:val="24"/>
        </w:rPr>
      </w:pPr>
      <w:r w:rsidRPr="00226223">
        <w:rPr>
          <w:rFonts w:asciiTheme="minorHAnsi" w:hAnsiTheme="minorHAnsi" w:cstheme="minorHAnsi"/>
          <w:sz w:val="24"/>
          <w:szCs w:val="24"/>
        </w:rPr>
        <w:t xml:space="preserve">Nous vous proposons un traitement par </w:t>
      </w:r>
      <w:proofErr w:type="spellStart"/>
      <w:r w:rsidR="00512822">
        <w:rPr>
          <w:rFonts w:asciiTheme="minorHAnsi" w:hAnsiTheme="minorHAnsi" w:cstheme="minorHAnsi"/>
          <w:b/>
          <w:sz w:val="24"/>
          <w:szCs w:val="24"/>
        </w:rPr>
        <w:t>v</w:t>
      </w:r>
      <w:r w:rsidR="00BF6185" w:rsidRPr="00BF6185">
        <w:rPr>
          <w:rFonts w:asciiTheme="minorHAnsi" w:hAnsiTheme="minorHAnsi" w:cstheme="minorHAnsi"/>
          <w:b/>
          <w:sz w:val="24"/>
          <w:szCs w:val="24"/>
        </w:rPr>
        <w:t>aso</w:t>
      </w:r>
      <w:proofErr w:type="spellEnd"/>
      <w:r w:rsidR="00BF6185" w:rsidRPr="00BF6185">
        <w:rPr>
          <w:rFonts w:asciiTheme="minorHAnsi" w:hAnsiTheme="minorHAnsi" w:cstheme="minorHAnsi"/>
          <w:b/>
          <w:sz w:val="24"/>
          <w:szCs w:val="24"/>
        </w:rPr>
        <w:t xml:space="preserve">-occlusion artérielle pulmonaire </w:t>
      </w:r>
      <w:r w:rsidRPr="00226223">
        <w:rPr>
          <w:rFonts w:asciiTheme="minorHAnsi" w:hAnsiTheme="minorHAnsi" w:cstheme="minorHAnsi"/>
          <w:sz w:val="24"/>
          <w:szCs w:val="24"/>
        </w:rPr>
        <w:t>sous guidage</w:t>
      </w:r>
      <w:r>
        <w:rPr>
          <w:rFonts w:asciiTheme="minorHAnsi" w:hAnsiTheme="minorHAnsi" w:cstheme="minorHAnsi"/>
          <w:sz w:val="24"/>
          <w:szCs w:val="24"/>
        </w:rPr>
        <w:t xml:space="preserve"> radiologique.</w:t>
      </w:r>
      <w:r w:rsidRPr="00226223">
        <w:rPr>
          <w:rFonts w:asciiTheme="minorHAnsi" w:hAnsiTheme="minorHAnsi" w:cstheme="minorHAnsi"/>
          <w:sz w:val="24"/>
          <w:szCs w:val="24"/>
        </w:rPr>
        <w:t xml:space="preserve"> Cet acte de </w:t>
      </w:r>
      <w:r w:rsidRPr="00226223">
        <w:rPr>
          <w:rFonts w:asciiTheme="minorHAnsi" w:hAnsiTheme="minorHAnsi" w:cstheme="minorHAnsi"/>
          <w:b/>
          <w:sz w:val="24"/>
          <w:szCs w:val="24"/>
        </w:rPr>
        <w:t>Radiologie Interventionnelle Avancée</w:t>
      </w:r>
      <w:r>
        <w:rPr>
          <w:rFonts w:asciiTheme="minorHAnsi" w:hAnsiTheme="minorHAnsi" w:cstheme="minorHAnsi"/>
          <w:sz w:val="24"/>
          <w:szCs w:val="24"/>
        </w:rPr>
        <w:t xml:space="preserve"> </w:t>
      </w:r>
      <w:r w:rsidRPr="00226223">
        <w:rPr>
          <w:rFonts w:asciiTheme="minorHAnsi" w:hAnsiTheme="minorHAnsi" w:cstheme="minorHAnsi"/>
          <w:sz w:val="24"/>
          <w:szCs w:val="24"/>
        </w:rPr>
        <w:t xml:space="preserve">sera pratiqué avec votre </w:t>
      </w:r>
      <w:r w:rsidRPr="00226223">
        <w:rPr>
          <w:rFonts w:asciiTheme="minorHAnsi" w:hAnsiTheme="minorHAnsi" w:cstheme="minorHAnsi"/>
          <w:b/>
          <w:sz w:val="24"/>
          <w:szCs w:val="24"/>
        </w:rPr>
        <w:t>consentement</w:t>
      </w:r>
      <w:r w:rsidRPr="00226223">
        <w:rPr>
          <w:rFonts w:asciiTheme="minorHAnsi" w:hAnsiTheme="minorHAnsi" w:cstheme="minorHAnsi"/>
          <w:sz w:val="24"/>
          <w:szCs w:val="24"/>
        </w:rPr>
        <w:t xml:space="preserve"> par notre équipe de Radiologues Interventionnels dans notre service. Vous avez en effet la liberté de l’accepter ou de le refuser à tout moment. Cette fiche vous informe sur le déroulement de la procédure et de ses suites.</w:t>
      </w:r>
    </w:p>
    <w:p w14:paraId="3C1945E6" w14:textId="77777777" w:rsidR="00226223" w:rsidRDefault="00226223" w:rsidP="00D5144E">
      <w:pPr>
        <w:pStyle w:val="texte"/>
        <w:spacing w:line="240" w:lineRule="auto"/>
        <w:jc w:val="left"/>
        <w:rPr>
          <w:rFonts w:asciiTheme="minorHAnsi" w:hAnsiTheme="minorHAnsi" w:cstheme="minorHAnsi"/>
          <w:b/>
          <w:bCs/>
          <w:sz w:val="24"/>
          <w:szCs w:val="24"/>
        </w:rPr>
      </w:pPr>
      <w:r w:rsidRPr="00226223">
        <w:rPr>
          <w:rFonts w:asciiTheme="minorHAnsi" w:hAnsiTheme="minorHAnsi" w:cstheme="minorHAnsi"/>
          <w:sz w:val="24"/>
          <w:szCs w:val="24"/>
        </w:rPr>
        <w:t>N’oubliez pas de vous munir de vos anciens examens et de la liste écrite des médicaments que vous prenez. Il est également important que vous respectiez les recommandations qui vous sont faites</w:t>
      </w:r>
      <w:r w:rsidRPr="00226223">
        <w:rPr>
          <w:rFonts w:asciiTheme="minorHAnsi" w:hAnsiTheme="minorHAnsi" w:cstheme="minorHAnsi"/>
          <w:b/>
          <w:bCs/>
          <w:sz w:val="24"/>
          <w:szCs w:val="24"/>
        </w:rPr>
        <w:t>.</w:t>
      </w:r>
    </w:p>
    <w:p w14:paraId="309B4CAA" w14:textId="77777777" w:rsidR="00226223" w:rsidRDefault="00226223" w:rsidP="00D5144E">
      <w:pPr>
        <w:pStyle w:val="texte"/>
        <w:spacing w:line="240" w:lineRule="auto"/>
        <w:jc w:val="left"/>
        <w:rPr>
          <w:rFonts w:asciiTheme="minorHAnsi" w:hAnsiTheme="minorHAnsi" w:cstheme="minorHAnsi"/>
          <w:b/>
          <w:bCs/>
          <w:sz w:val="24"/>
          <w:szCs w:val="24"/>
        </w:rPr>
      </w:pPr>
    </w:p>
    <w:p w14:paraId="50D8F3DE" w14:textId="77777777" w:rsidR="00226223" w:rsidRPr="00226223" w:rsidRDefault="00226223" w:rsidP="00D5144E">
      <w:pPr>
        <w:pStyle w:val="texte"/>
        <w:numPr>
          <w:ilvl w:val="0"/>
          <w:numId w:val="2"/>
        </w:numPr>
        <w:spacing w:line="240" w:lineRule="auto"/>
        <w:jc w:val="left"/>
        <w:rPr>
          <w:rFonts w:asciiTheme="minorHAnsi" w:hAnsiTheme="minorHAnsi" w:cstheme="minorHAnsi"/>
          <w:b/>
          <w:bCs/>
          <w:sz w:val="24"/>
          <w:szCs w:val="24"/>
          <w:u w:val="single"/>
        </w:rPr>
      </w:pPr>
      <w:r w:rsidRPr="00226223">
        <w:rPr>
          <w:rFonts w:asciiTheme="minorHAnsi" w:hAnsiTheme="minorHAnsi" w:cstheme="minorHAnsi"/>
          <w:b/>
          <w:bCs/>
          <w:sz w:val="24"/>
          <w:szCs w:val="24"/>
          <w:u w:val="single"/>
        </w:rPr>
        <w:t>Irradiation liée aux rayons X</w:t>
      </w:r>
    </w:p>
    <w:p w14:paraId="2E106AE2" w14:textId="77777777" w:rsidR="00226223" w:rsidRPr="00226223" w:rsidRDefault="00226223" w:rsidP="00D5144E">
      <w:pPr>
        <w:pStyle w:val="texte"/>
        <w:spacing w:line="240" w:lineRule="auto"/>
        <w:jc w:val="left"/>
        <w:rPr>
          <w:rFonts w:asciiTheme="minorHAnsi" w:hAnsiTheme="minorHAnsi" w:cstheme="minorHAnsi"/>
          <w:sz w:val="24"/>
          <w:szCs w:val="24"/>
        </w:rPr>
      </w:pPr>
    </w:p>
    <w:p w14:paraId="46E134C5" w14:textId="77777777" w:rsidR="00226223" w:rsidRPr="00226223" w:rsidRDefault="00226223" w:rsidP="00D5144E">
      <w:pPr>
        <w:pStyle w:val="texte"/>
        <w:spacing w:line="240" w:lineRule="auto"/>
        <w:jc w:val="left"/>
        <w:rPr>
          <w:rFonts w:asciiTheme="minorHAnsi" w:hAnsiTheme="minorHAnsi" w:cstheme="minorHAnsi"/>
          <w:sz w:val="24"/>
          <w:szCs w:val="24"/>
        </w:rPr>
      </w:pPr>
    </w:p>
    <w:p w14:paraId="48B24D25" w14:textId="77777777" w:rsidR="00226223" w:rsidRDefault="00226223" w:rsidP="00512822">
      <w:pPr>
        <w:pStyle w:val="texte"/>
        <w:pBdr>
          <w:top w:val="dotted" w:sz="4" w:space="4" w:color="auto"/>
          <w:left w:val="dotted" w:sz="4" w:space="4" w:color="auto"/>
          <w:bottom w:val="dotted" w:sz="4" w:space="6" w:color="auto"/>
          <w:right w:val="dotted" w:sz="4" w:space="4" w:color="auto"/>
        </w:pBdr>
        <w:spacing w:after="40" w:line="240" w:lineRule="auto"/>
        <w:ind w:left="425" w:right="17"/>
        <w:jc w:val="center"/>
        <w:rPr>
          <w:rFonts w:asciiTheme="minorHAnsi" w:hAnsiTheme="minorHAnsi" w:cstheme="minorHAnsi"/>
          <w:b/>
          <w:sz w:val="24"/>
          <w:szCs w:val="24"/>
        </w:rPr>
      </w:pPr>
      <w:r w:rsidRPr="00226223">
        <w:rPr>
          <w:rFonts w:asciiTheme="minorHAnsi" w:hAnsiTheme="minorHAnsi" w:cstheme="minorHAnsi"/>
          <w:b/>
          <w:sz w:val="24"/>
          <w:szCs w:val="24"/>
        </w:rPr>
        <w:t>La radiologie utilise des rayons X</w:t>
      </w:r>
    </w:p>
    <w:p w14:paraId="0AACEBAF" w14:textId="77777777" w:rsidR="00512822" w:rsidRPr="00226223" w:rsidRDefault="00512822" w:rsidP="00512822">
      <w:pPr>
        <w:pStyle w:val="texte"/>
        <w:pBdr>
          <w:top w:val="dotted" w:sz="4" w:space="4" w:color="auto"/>
          <w:left w:val="dotted" w:sz="4" w:space="4" w:color="auto"/>
          <w:bottom w:val="dotted" w:sz="4" w:space="6" w:color="auto"/>
          <w:right w:val="dotted" w:sz="4" w:space="4" w:color="auto"/>
        </w:pBdr>
        <w:spacing w:after="40" w:line="240" w:lineRule="auto"/>
        <w:ind w:left="425" w:right="17"/>
        <w:jc w:val="center"/>
        <w:rPr>
          <w:rFonts w:asciiTheme="minorHAnsi" w:hAnsiTheme="minorHAnsi" w:cstheme="minorHAnsi"/>
          <w:b/>
          <w:sz w:val="24"/>
          <w:szCs w:val="24"/>
        </w:rPr>
      </w:pPr>
    </w:p>
    <w:p w14:paraId="7B466DA3" w14:textId="77777777" w:rsidR="00226223" w:rsidRPr="00226223" w:rsidRDefault="00226223" w:rsidP="00512822">
      <w:pPr>
        <w:pStyle w:val="texte"/>
        <w:pBdr>
          <w:top w:val="dotted" w:sz="4" w:space="4" w:color="auto"/>
          <w:left w:val="dotted" w:sz="4" w:space="4" w:color="auto"/>
          <w:bottom w:val="dotted" w:sz="4" w:space="6" w:color="auto"/>
          <w:right w:val="dotted" w:sz="4" w:space="4" w:color="auto"/>
        </w:pBdr>
        <w:spacing w:line="240" w:lineRule="auto"/>
        <w:ind w:left="425" w:right="17"/>
        <w:rPr>
          <w:rFonts w:asciiTheme="minorHAnsi" w:hAnsiTheme="minorHAnsi" w:cstheme="minorHAnsi"/>
          <w:color w:val="auto"/>
          <w:sz w:val="24"/>
          <w:szCs w:val="24"/>
        </w:rPr>
      </w:pPr>
      <w:r w:rsidRPr="00226223">
        <w:rPr>
          <w:rFonts w:asciiTheme="minorHAnsi" w:hAnsiTheme="minorHAnsi" w:cstheme="minorHAnsi"/>
          <w:sz w:val="24"/>
          <w:szCs w:val="24"/>
        </w:rPr>
        <w:t xml:space="preserve">Ce système d’exploration permet de réaliser des images du corps humain. Les renseignements apportés sont très importants pour </w:t>
      </w:r>
      <w:r w:rsidRPr="00226223">
        <w:rPr>
          <w:rFonts w:asciiTheme="minorHAnsi" w:hAnsiTheme="minorHAnsi" w:cstheme="minorHAnsi"/>
          <w:color w:val="auto"/>
          <w:sz w:val="24"/>
          <w:szCs w:val="24"/>
        </w:rPr>
        <w:t>assur</w:t>
      </w:r>
      <w:bookmarkStart w:id="0" w:name="_GoBack"/>
      <w:bookmarkEnd w:id="0"/>
      <w:r w:rsidRPr="00226223">
        <w:rPr>
          <w:rFonts w:asciiTheme="minorHAnsi" w:hAnsiTheme="minorHAnsi" w:cstheme="minorHAnsi"/>
          <w:color w:val="auto"/>
          <w:sz w:val="24"/>
          <w:szCs w:val="24"/>
        </w:rPr>
        <w:t>er l’acte thérapeutique.</w:t>
      </w:r>
    </w:p>
    <w:p w14:paraId="57E90751" w14:textId="77777777" w:rsidR="00226223" w:rsidRPr="00226223" w:rsidRDefault="00226223" w:rsidP="00512822">
      <w:pPr>
        <w:pStyle w:val="texte"/>
        <w:pBdr>
          <w:top w:val="dotted" w:sz="4" w:space="4" w:color="auto"/>
          <w:left w:val="dotted" w:sz="4" w:space="4" w:color="auto"/>
          <w:bottom w:val="dotted" w:sz="4" w:space="6" w:color="auto"/>
          <w:right w:val="dotted" w:sz="4" w:space="4" w:color="auto"/>
        </w:pBdr>
        <w:spacing w:line="240" w:lineRule="auto"/>
        <w:ind w:left="425" w:right="17"/>
        <w:rPr>
          <w:rFonts w:asciiTheme="minorHAnsi" w:hAnsiTheme="minorHAnsi" w:cstheme="minorHAnsi"/>
          <w:color w:val="auto"/>
          <w:sz w:val="24"/>
          <w:szCs w:val="24"/>
        </w:rPr>
      </w:pPr>
    </w:p>
    <w:p w14:paraId="21CA8711" w14:textId="77777777" w:rsidR="00226223" w:rsidRPr="00226223" w:rsidRDefault="00226223" w:rsidP="00512822">
      <w:pPr>
        <w:pStyle w:val="texte"/>
        <w:pBdr>
          <w:top w:val="dotted" w:sz="4" w:space="4" w:color="auto"/>
          <w:left w:val="dotted" w:sz="4" w:space="4" w:color="auto"/>
          <w:bottom w:val="dotted" w:sz="4" w:space="6" w:color="auto"/>
          <w:right w:val="dotted" w:sz="4" w:space="4" w:color="auto"/>
        </w:pBdr>
        <w:spacing w:line="240" w:lineRule="auto"/>
        <w:ind w:left="425" w:right="17"/>
        <w:rPr>
          <w:rFonts w:asciiTheme="minorHAnsi" w:hAnsiTheme="minorHAnsi" w:cstheme="minorHAnsi"/>
          <w:color w:val="auto"/>
          <w:sz w:val="24"/>
          <w:szCs w:val="24"/>
        </w:rPr>
      </w:pPr>
      <w:r w:rsidRPr="00226223">
        <w:rPr>
          <w:rFonts w:asciiTheme="minorHAnsi" w:hAnsiTheme="minorHAnsi" w:cstheme="minorHAnsi"/>
          <w:color w:val="auto"/>
          <w:sz w:val="24"/>
          <w:szCs w:val="24"/>
        </w:rPr>
        <w:t xml:space="preserve">Les </w:t>
      </w:r>
      <w:r w:rsidRPr="00226223">
        <w:rPr>
          <w:rFonts w:asciiTheme="minorHAnsi" w:hAnsiTheme="minorHAnsi" w:cstheme="minorHAnsi"/>
          <w:b/>
          <w:color w:val="auto"/>
          <w:sz w:val="24"/>
          <w:szCs w:val="24"/>
        </w:rPr>
        <w:t>doses</w:t>
      </w:r>
      <w:r w:rsidRPr="00226223">
        <w:rPr>
          <w:rFonts w:asciiTheme="minorHAnsi" w:hAnsiTheme="minorHAnsi" w:cstheme="minorHAnsi"/>
          <w:color w:val="auto"/>
          <w:sz w:val="24"/>
          <w:szCs w:val="24"/>
        </w:rPr>
        <w:t xml:space="preserve"> de rayonnements utilisées dans le cadre de cet examen sont </w:t>
      </w:r>
      <w:r w:rsidRPr="00226223">
        <w:rPr>
          <w:rFonts w:asciiTheme="minorHAnsi" w:hAnsiTheme="minorHAnsi" w:cstheme="minorHAnsi"/>
          <w:b/>
          <w:color w:val="auto"/>
          <w:sz w:val="24"/>
          <w:szCs w:val="24"/>
        </w:rPr>
        <w:t>faibles</w:t>
      </w:r>
      <w:r w:rsidRPr="00226223">
        <w:rPr>
          <w:rFonts w:asciiTheme="minorHAnsi" w:hAnsiTheme="minorHAnsi" w:cstheme="minorHAnsi"/>
          <w:color w:val="auto"/>
          <w:sz w:val="24"/>
          <w:szCs w:val="24"/>
        </w:rPr>
        <w:t xml:space="preserve"> ou </w:t>
      </w:r>
      <w:r w:rsidRPr="00226223">
        <w:rPr>
          <w:rFonts w:asciiTheme="minorHAnsi" w:hAnsiTheme="minorHAnsi" w:cstheme="minorHAnsi"/>
          <w:b/>
          <w:color w:val="auto"/>
          <w:sz w:val="24"/>
          <w:szCs w:val="24"/>
        </w:rPr>
        <w:t>très</w:t>
      </w:r>
      <w:r w:rsidRPr="00226223">
        <w:rPr>
          <w:rFonts w:asciiTheme="minorHAnsi" w:hAnsiTheme="minorHAnsi" w:cstheme="minorHAnsi"/>
          <w:color w:val="auto"/>
          <w:sz w:val="24"/>
          <w:szCs w:val="24"/>
        </w:rPr>
        <w:t xml:space="preserve"> </w:t>
      </w:r>
      <w:r w:rsidRPr="00226223">
        <w:rPr>
          <w:rFonts w:asciiTheme="minorHAnsi" w:hAnsiTheme="minorHAnsi" w:cstheme="minorHAnsi"/>
          <w:b/>
          <w:color w:val="auto"/>
          <w:sz w:val="24"/>
          <w:szCs w:val="24"/>
        </w:rPr>
        <w:t>faibles</w:t>
      </w:r>
      <w:r w:rsidRPr="00226223">
        <w:rPr>
          <w:rFonts w:asciiTheme="minorHAnsi" w:hAnsiTheme="minorHAnsi" w:cstheme="minorHAnsi"/>
          <w:color w:val="auto"/>
          <w:sz w:val="24"/>
          <w:szCs w:val="24"/>
        </w:rPr>
        <w:t>. Les conséquences défavorables de cette irradiation sont reconnues mais ne peuvent faire l’objet d’</w:t>
      </w:r>
      <w:r w:rsidRPr="00226223">
        <w:rPr>
          <w:rFonts w:asciiTheme="minorHAnsi" w:hAnsiTheme="minorHAnsi" w:cstheme="minorHAnsi"/>
          <w:b/>
          <w:color w:val="auto"/>
          <w:sz w:val="24"/>
          <w:szCs w:val="24"/>
        </w:rPr>
        <w:t xml:space="preserve">aucune prévision </w:t>
      </w:r>
      <w:r w:rsidRPr="00226223">
        <w:rPr>
          <w:rFonts w:asciiTheme="minorHAnsi" w:hAnsiTheme="minorHAnsi" w:cstheme="minorHAnsi"/>
          <w:color w:val="auto"/>
          <w:sz w:val="24"/>
          <w:szCs w:val="24"/>
        </w:rPr>
        <w:t>à l’échelon individuel</w:t>
      </w:r>
      <w:r w:rsidRPr="00226223">
        <w:rPr>
          <w:rFonts w:asciiTheme="minorHAnsi" w:hAnsiTheme="minorHAnsi" w:cstheme="minorHAnsi"/>
          <w:b/>
          <w:bCs/>
          <w:color w:val="auto"/>
          <w:sz w:val="24"/>
          <w:szCs w:val="24"/>
        </w:rPr>
        <w:t>.</w:t>
      </w:r>
      <w:r w:rsidRPr="00226223">
        <w:rPr>
          <w:rFonts w:asciiTheme="minorHAnsi" w:hAnsiTheme="minorHAnsi" w:cstheme="minorHAnsi"/>
          <w:color w:val="auto"/>
          <w:sz w:val="24"/>
          <w:szCs w:val="24"/>
        </w:rPr>
        <w:t xml:space="preserve"> Toutefois, la réalisation de cet examen entre dans une évaluation du </w:t>
      </w:r>
      <w:r w:rsidRPr="00226223">
        <w:rPr>
          <w:rFonts w:asciiTheme="minorHAnsi" w:hAnsiTheme="minorHAnsi" w:cstheme="minorHAnsi"/>
          <w:b/>
          <w:color w:val="auto"/>
          <w:sz w:val="24"/>
          <w:szCs w:val="24"/>
        </w:rPr>
        <w:t>rapport bénéfice-risque favorable</w:t>
      </w:r>
      <w:r w:rsidRPr="00226223">
        <w:rPr>
          <w:rFonts w:asciiTheme="minorHAnsi" w:hAnsiTheme="minorHAnsi" w:cstheme="minorHAnsi"/>
          <w:color w:val="auto"/>
          <w:sz w:val="24"/>
          <w:szCs w:val="24"/>
        </w:rPr>
        <w:t xml:space="preserve"> et des précautions sont prises pour </w:t>
      </w:r>
      <w:r w:rsidRPr="00226223">
        <w:rPr>
          <w:rFonts w:asciiTheme="minorHAnsi" w:hAnsiTheme="minorHAnsi" w:cstheme="minorHAnsi"/>
          <w:b/>
          <w:color w:val="auto"/>
          <w:sz w:val="24"/>
          <w:szCs w:val="24"/>
        </w:rPr>
        <w:t>limiter au maximum cette irradiation</w:t>
      </w:r>
      <w:r w:rsidRPr="00226223">
        <w:rPr>
          <w:rFonts w:asciiTheme="minorHAnsi" w:hAnsiTheme="minorHAnsi" w:cstheme="minorHAnsi"/>
          <w:color w:val="auto"/>
          <w:sz w:val="24"/>
          <w:szCs w:val="24"/>
        </w:rPr>
        <w:t xml:space="preserve"> et pour la limiter à la zone concernée.</w:t>
      </w:r>
    </w:p>
    <w:p w14:paraId="71AC6C71" w14:textId="77777777" w:rsidR="00226223" w:rsidRPr="00226223" w:rsidRDefault="00226223" w:rsidP="00512822">
      <w:pPr>
        <w:pStyle w:val="texte"/>
        <w:pBdr>
          <w:top w:val="dotted" w:sz="4" w:space="4" w:color="auto"/>
          <w:left w:val="dotted" w:sz="4" w:space="4" w:color="auto"/>
          <w:bottom w:val="dotted" w:sz="4" w:space="6" w:color="auto"/>
          <w:right w:val="dotted" w:sz="4" w:space="4" w:color="auto"/>
        </w:pBdr>
        <w:spacing w:line="240" w:lineRule="auto"/>
        <w:ind w:left="425" w:right="17"/>
        <w:rPr>
          <w:rFonts w:asciiTheme="minorHAnsi" w:hAnsiTheme="minorHAnsi" w:cstheme="minorHAnsi"/>
          <w:color w:val="auto"/>
          <w:sz w:val="24"/>
          <w:szCs w:val="24"/>
        </w:rPr>
      </w:pPr>
    </w:p>
    <w:p w14:paraId="7EC92003" w14:textId="77777777" w:rsidR="00226223" w:rsidRPr="00226223" w:rsidRDefault="00226223" w:rsidP="00512822">
      <w:pPr>
        <w:pStyle w:val="texte"/>
        <w:pBdr>
          <w:top w:val="dotted" w:sz="4" w:space="4" w:color="auto"/>
          <w:left w:val="dotted" w:sz="4" w:space="4" w:color="auto"/>
          <w:bottom w:val="dotted" w:sz="4" w:space="6" w:color="auto"/>
          <w:right w:val="dotted" w:sz="4" w:space="4" w:color="auto"/>
        </w:pBdr>
        <w:spacing w:line="240" w:lineRule="auto"/>
        <w:ind w:left="425" w:right="17"/>
        <w:rPr>
          <w:rFonts w:asciiTheme="minorHAnsi" w:hAnsiTheme="minorHAnsi" w:cstheme="minorHAnsi"/>
          <w:sz w:val="24"/>
          <w:szCs w:val="24"/>
        </w:rPr>
      </w:pPr>
      <w:r w:rsidRPr="00226223">
        <w:rPr>
          <w:rFonts w:asciiTheme="minorHAnsi" w:hAnsiTheme="minorHAnsi" w:cstheme="minorHAnsi"/>
          <w:sz w:val="24"/>
          <w:szCs w:val="24"/>
        </w:rPr>
        <w:t xml:space="preserve">Madame, Mademoiselle, </w:t>
      </w:r>
      <w:r w:rsidRPr="00226223">
        <w:rPr>
          <w:rFonts w:asciiTheme="minorHAnsi" w:hAnsiTheme="minorHAnsi" w:cstheme="minorHAnsi"/>
          <w:b/>
          <w:sz w:val="24"/>
          <w:szCs w:val="24"/>
        </w:rPr>
        <w:t>Attention</w:t>
      </w:r>
      <w:r w:rsidRPr="00226223">
        <w:rPr>
          <w:rFonts w:asciiTheme="minorHAnsi" w:hAnsiTheme="minorHAnsi" w:cstheme="minorHAnsi"/>
          <w:sz w:val="24"/>
          <w:szCs w:val="24"/>
        </w:rPr>
        <w:t xml:space="preserve"> ! Si vous êtes </w:t>
      </w:r>
      <w:r w:rsidRPr="00226223">
        <w:rPr>
          <w:rFonts w:asciiTheme="minorHAnsi" w:hAnsiTheme="minorHAnsi" w:cstheme="minorHAnsi"/>
          <w:b/>
          <w:sz w:val="24"/>
          <w:szCs w:val="24"/>
        </w:rPr>
        <w:t>enceinte</w:t>
      </w:r>
      <w:r w:rsidRPr="00226223">
        <w:rPr>
          <w:rFonts w:asciiTheme="minorHAnsi" w:hAnsiTheme="minorHAnsi" w:cstheme="minorHAnsi"/>
          <w:sz w:val="24"/>
          <w:szCs w:val="24"/>
        </w:rPr>
        <w:t xml:space="preserve"> ou susceptible de l’être, il est indispensable de le signaler à la secrétaire lors de la prise du rendez-vous ou bien au </w:t>
      </w:r>
      <w:proofErr w:type="gramStart"/>
      <w:r w:rsidRPr="00226223">
        <w:rPr>
          <w:rFonts w:asciiTheme="minorHAnsi" w:hAnsiTheme="minorHAnsi" w:cstheme="minorHAnsi"/>
          <w:sz w:val="24"/>
          <w:szCs w:val="24"/>
        </w:rPr>
        <w:t>personnel</w:t>
      </w:r>
      <w:proofErr w:type="gramEnd"/>
      <w:r w:rsidRPr="00226223">
        <w:rPr>
          <w:rFonts w:asciiTheme="minorHAnsi" w:hAnsiTheme="minorHAnsi" w:cstheme="minorHAnsi"/>
          <w:sz w:val="24"/>
          <w:szCs w:val="24"/>
        </w:rPr>
        <w:t xml:space="preserve"> qui s’occupera de vous le jour de l’examen. L’embolisation pourrait être alors </w:t>
      </w:r>
      <w:r w:rsidRPr="00226223">
        <w:rPr>
          <w:rFonts w:asciiTheme="minorHAnsi" w:hAnsiTheme="minorHAnsi" w:cstheme="minorHAnsi"/>
          <w:b/>
          <w:sz w:val="24"/>
          <w:szCs w:val="24"/>
        </w:rPr>
        <w:t>reportée</w:t>
      </w:r>
      <w:r w:rsidRPr="00226223">
        <w:rPr>
          <w:rFonts w:asciiTheme="minorHAnsi" w:hAnsiTheme="minorHAnsi" w:cstheme="minorHAnsi"/>
          <w:sz w:val="24"/>
          <w:szCs w:val="24"/>
        </w:rPr>
        <w:t>.</w:t>
      </w:r>
    </w:p>
    <w:p w14:paraId="04DE01C3" w14:textId="77777777" w:rsidR="00226223" w:rsidRPr="00226223" w:rsidRDefault="00226223" w:rsidP="00D5144E">
      <w:pPr>
        <w:pStyle w:val="texte"/>
        <w:spacing w:line="240" w:lineRule="auto"/>
        <w:jc w:val="left"/>
        <w:rPr>
          <w:rFonts w:asciiTheme="minorHAnsi" w:hAnsiTheme="minorHAnsi" w:cstheme="minorHAnsi"/>
          <w:sz w:val="24"/>
          <w:szCs w:val="24"/>
        </w:rPr>
      </w:pPr>
    </w:p>
    <w:p w14:paraId="53F65441" w14:textId="77777777" w:rsidR="00226223" w:rsidRPr="00226223" w:rsidRDefault="00226223" w:rsidP="00D5144E">
      <w:pPr>
        <w:pStyle w:val="texte"/>
        <w:spacing w:line="240" w:lineRule="auto"/>
        <w:jc w:val="left"/>
        <w:rPr>
          <w:rFonts w:asciiTheme="minorHAnsi" w:hAnsiTheme="minorHAnsi" w:cstheme="minorHAnsi"/>
          <w:sz w:val="24"/>
          <w:szCs w:val="24"/>
        </w:rPr>
      </w:pPr>
    </w:p>
    <w:p w14:paraId="2C0B2738" w14:textId="77777777" w:rsidR="00226223" w:rsidRPr="00226223" w:rsidRDefault="00226223" w:rsidP="00D5144E">
      <w:pPr>
        <w:pStyle w:val="InterI"/>
        <w:spacing w:before="0" w:after="0"/>
        <w:jc w:val="left"/>
        <w:rPr>
          <w:rFonts w:asciiTheme="minorHAnsi" w:hAnsiTheme="minorHAnsi" w:cstheme="minorHAnsi"/>
          <w:color w:val="auto"/>
          <w:sz w:val="24"/>
          <w:szCs w:val="24"/>
        </w:rPr>
      </w:pPr>
    </w:p>
    <w:p w14:paraId="42EC4E82" w14:textId="77777777" w:rsidR="00226223" w:rsidRPr="00512822" w:rsidRDefault="00226223" w:rsidP="00D5144E">
      <w:pPr>
        <w:pStyle w:val="InterI"/>
        <w:numPr>
          <w:ilvl w:val="0"/>
          <w:numId w:val="2"/>
        </w:numPr>
        <w:spacing w:before="0" w:after="0"/>
        <w:ind w:right="-141"/>
        <w:jc w:val="left"/>
        <w:rPr>
          <w:rFonts w:asciiTheme="minorHAnsi" w:hAnsiTheme="minorHAnsi" w:cstheme="minorHAnsi"/>
          <w:color w:val="auto"/>
          <w:sz w:val="24"/>
          <w:szCs w:val="24"/>
        </w:rPr>
      </w:pPr>
      <w:r w:rsidRPr="00226223">
        <w:rPr>
          <w:rFonts w:asciiTheme="minorHAnsi" w:hAnsiTheme="minorHAnsi" w:cstheme="minorHAnsi"/>
          <w:color w:val="auto"/>
          <w:sz w:val="24"/>
          <w:szCs w:val="24"/>
          <w:u w:val="single"/>
        </w:rPr>
        <w:t>Nature de l’acte</w:t>
      </w:r>
    </w:p>
    <w:p w14:paraId="5E1EE827" w14:textId="77777777" w:rsidR="00512822" w:rsidRPr="00226223" w:rsidRDefault="00512822" w:rsidP="00512822">
      <w:pPr>
        <w:pStyle w:val="InterI"/>
        <w:spacing w:before="0" w:after="0"/>
        <w:ind w:left="720" w:right="-141"/>
        <w:jc w:val="left"/>
        <w:rPr>
          <w:rFonts w:asciiTheme="minorHAnsi" w:hAnsiTheme="minorHAnsi" w:cstheme="minorHAnsi"/>
          <w:color w:val="auto"/>
          <w:sz w:val="24"/>
          <w:szCs w:val="24"/>
        </w:rPr>
      </w:pPr>
    </w:p>
    <w:p w14:paraId="7E8CAFC8" w14:textId="6B61CD3B" w:rsidR="00AE458F" w:rsidRDefault="00226223" w:rsidP="00D5144E">
      <w:pPr>
        <w:spacing w:line="240" w:lineRule="auto"/>
        <w:ind w:right="-141"/>
        <w:rPr>
          <w:rFonts w:cstheme="minorHAnsi"/>
          <w:sz w:val="24"/>
          <w:szCs w:val="24"/>
        </w:rPr>
      </w:pPr>
      <w:r w:rsidRPr="00226223">
        <w:rPr>
          <w:rFonts w:cstheme="minorHAnsi"/>
          <w:sz w:val="24"/>
          <w:szCs w:val="24"/>
        </w:rPr>
        <w:t xml:space="preserve">Sous le terme </w:t>
      </w:r>
      <w:r w:rsidR="00BF6185">
        <w:rPr>
          <w:rFonts w:cstheme="minorHAnsi"/>
          <w:sz w:val="24"/>
          <w:szCs w:val="24"/>
        </w:rPr>
        <w:t xml:space="preserve">de </w:t>
      </w:r>
      <w:proofErr w:type="spellStart"/>
      <w:r w:rsidR="00BF6185">
        <w:rPr>
          <w:rFonts w:cstheme="minorHAnsi"/>
          <w:sz w:val="24"/>
          <w:szCs w:val="24"/>
        </w:rPr>
        <w:t>vaso</w:t>
      </w:r>
      <w:proofErr w:type="spellEnd"/>
      <w:r w:rsidR="00BF6185">
        <w:rPr>
          <w:rFonts w:cstheme="minorHAnsi"/>
          <w:sz w:val="24"/>
          <w:szCs w:val="24"/>
        </w:rPr>
        <w:t>-occlusion</w:t>
      </w:r>
      <w:r>
        <w:rPr>
          <w:rFonts w:cstheme="minorHAnsi"/>
          <w:sz w:val="24"/>
          <w:szCs w:val="24"/>
        </w:rPr>
        <w:t xml:space="preserve"> </w:t>
      </w:r>
      <w:r w:rsidR="00BF6185">
        <w:rPr>
          <w:rFonts w:cstheme="minorHAnsi"/>
          <w:sz w:val="24"/>
          <w:szCs w:val="24"/>
        </w:rPr>
        <w:t>artérielle</w:t>
      </w:r>
      <w:r>
        <w:rPr>
          <w:rFonts w:cstheme="minorHAnsi"/>
          <w:sz w:val="24"/>
          <w:szCs w:val="24"/>
        </w:rPr>
        <w:t xml:space="preserve"> </w:t>
      </w:r>
      <w:r w:rsidR="00BF6185">
        <w:rPr>
          <w:rFonts w:cstheme="minorHAnsi"/>
          <w:sz w:val="24"/>
          <w:szCs w:val="24"/>
        </w:rPr>
        <w:t>pulmonaire</w:t>
      </w:r>
      <w:r w:rsidRPr="00226223">
        <w:rPr>
          <w:rFonts w:cstheme="minorHAnsi"/>
          <w:sz w:val="24"/>
          <w:szCs w:val="24"/>
        </w:rPr>
        <w:t xml:space="preserve">, on regroupe habituellement les interventions qui ont pour but </w:t>
      </w:r>
      <w:r w:rsidR="00BF6185">
        <w:rPr>
          <w:rFonts w:cstheme="minorHAnsi"/>
          <w:sz w:val="24"/>
          <w:szCs w:val="24"/>
        </w:rPr>
        <w:t>d’occlure</w:t>
      </w:r>
      <w:r w:rsidRPr="00226223">
        <w:rPr>
          <w:rFonts w:cstheme="minorHAnsi"/>
          <w:sz w:val="24"/>
          <w:szCs w:val="24"/>
        </w:rPr>
        <w:t xml:space="preserve"> sous contrôle radiologique et de façon ciblée </w:t>
      </w:r>
      <w:r w:rsidR="00BF6185">
        <w:rPr>
          <w:rFonts w:cstheme="minorHAnsi"/>
          <w:sz w:val="24"/>
          <w:szCs w:val="24"/>
        </w:rPr>
        <w:t xml:space="preserve">avec </w:t>
      </w:r>
      <w:r w:rsidRPr="00226223">
        <w:rPr>
          <w:rFonts w:cstheme="minorHAnsi"/>
          <w:sz w:val="24"/>
          <w:szCs w:val="24"/>
        </w:rPr>
        <w:t>un ou plusieurs dispositifs</w:t>
      </w:r>
      <w:r w:rsidR="00D5144E">
        <w:rPr>
          <w:rFonts w:cstheme="minorHAnsi"/>
          <w:sz w:val="24"/>
          <w:szCs w:val="24"/>
        </w:rPr>
        <w:t>,</w:t>
      </w:r>
      <w:r>
        <w:rPr>
          <w:rFonts w:cstheme="minorHAnsi"/>
          <w:sz w:val="24"/>
          <w:szCs w:val="24"/>
        </w:rPr>
        <w:t xml:space="preserve"> </w:t>
      </w:r>
      <w:r w:rsidR="00BF6185">
        <w:rPr>
          <w:rFonts w:cstheme="minorHAnsi"/>
          <w:sz w:val="24"/>
          <w:szCs w:val="24"/>
        </w:rPr>
        <w:t xml:space="preserve">une ou </w:t>
      </w:r>
      <w:r w:rsidR="00AE458F">
        <w:rPr>
          <w:rFonts w:cstheme="minorHAnsi"/>
          <w:sz w:val="24"/>
          <w:szCs w:val="24"/>
        </w:rPr>
        <w:t>plusieurs</w:t>
      </w:r>
      <w:r w:rsidR="00AE458F" w:rsidRPr="00226223">
        <w:rPr>
          <w:rFonts w:cstheme="minorHAnsi"/>
          <w:sz w:val="24"/>
          <w:szCs w:val="24"/>
        </w:rPr>
        <w:t xml:space="preserve"> </w:t>
      </w:r>
      <w:r w:rsidR="00AE458F">
        <w:rPr>
          <w:rFonts w:cstheme="minorHAnsi"/>
          <w:sz w:val="24"/>
          <w:szCs w:val="24"/>
        </w:rPr>
        <w:t>artères</w:t>
      </w:r>
      <w:r w:rsidR="00AE458F" w:rsidRPr="00226223">
        <w:rPr>
          <w:rFonts w:cstheme="minorHAnsi"/>
          <w:sz w:val="24"/>
          <w:szCs w:val="24"/>
        </w:rPr>
        <w:t xml:space="preserve"> </w:t>
      </w:r>
      <w:r w:rsidR="00AE458F">
        <w:rPr>
          <w:rFonts w:cstheme="minorHAnsi"/>
          <w:sz w:val="24"/>
          <w:szCs w:val="24"/>
        </w:rPr>
        <w:t>pulmonaires</w:t>
      </w:r>
      <w:r w:rsidRPr="00226223">
        <w:rPr>
          <w:rFonts w:cstheme="minorHAnsi"/>
          <w:sz w:val="24"/>
          <w:szCs w:val="24"/>
        </w:rPr>
        <w:t xml:space="preserve"> qui nourrissent </w:t>
      </w:r>
      <w:r>
        <w:rPr>
          <w:rFonts w:cstheme="minorHAnsi"/>
          <w:sz w:val="24"/>
          <w:szCs w:val="24"/>
        </w:rPr>
        <w:t>en partie le poumon</w:t>
      </w:r>
      <w:r w:rsidR="005D2957">
        <w:rPr>
          <w:rFonts w:cstheme="minorHAnsi"/>
          <w:sz w:val="24"/>
          <w:szCs w:val="24"/>
        </w:rPr>
        <w:t xml:space="preserve"> (en particulier</w:t>
      </w:r>
      <w:r w:rsidR="005D2957" w:rsidRPr="005D2957">
        <w:t xml:space="preserve"> </w:t>
      </w:r>
      <w:r w:rsidR="005D2957" w:rsidRPr="005D2957">
        <w:rPr>
          <w:rFonts w:cstheme="minorHAnsi"/>
          <w:sz w:val="24"/>
          <w:szCs w:val="24"/>
        </w:rPr>
        <w:t>des branches artérielles pulmonaires pathologiques</w:t>
      </w:r>
      <w:r w:rsidR="005D2957">
        <w:rPr>
          <w:rFonts w:cstheme="minorHAnsi"/>
          <w:sz w:val="24"/>
          <w:szCs w:val="24"/>
        </w:rPr>
        <w:t>)</w:t>
      </w:r>
      <w:r w:rsidRPr="00226223">
        <w:rPr>
          <w:rFonts w:cstheme="minorHAnsi"/>
          <w:sz w:val="24"/>
          <w:szCs w:val="24"/>
        </w:rPr>
        <w:t xml:space="preserve">. </w:t>
      </w:r>
    </w:p>
    <w:p w14:paraId="764094B2" w14:textId="77777777" w:rsidR="005D2957" w:rsidRDefault="00226223" w:rsidP="00D5144E">
      <w:pPr>
        <w:spacing w:line="240" w:lineRule="auto"/>
        <w:ind w:right="-141"/>
        <w:rPr>
          <w:rFonts w:cstheme="minorHAnsi"/>
          <w:sz w:val="24"/>
          <w:szCs w:val="24"/>
        </w:rPr>
      </w:pPr>
      <w:r w:rsidRPr="00226223">
        <w:rPr>
          <w:rFonts w:cstheme="minorHAnsi"/>
          <w:sz w:val="24"/>
          <w:szCs w:val="24"/>
        </w:rPr>
        <w:lastRenderedPageBreak/>
        <w:t xml:space="preserve">La nature des lésions </w:t>
      </w:r>
      <w:proofErr w:type="spellStart"/>
      <w:r w:rsidRPr="00226223">
        <w:rPr>
          <w:rFonts w:cstheme="minorHAnsi"/>
          <w:sz w:val="24"/>
          <w:szCs w:val="24"/>
        </w:rPr>
        <w:t>embolisées</w:t>
      </w:r>
      <w:proofErr w:type="spellEnd"/>
      <w:r w:rsidRPr="00226223">
        <w:rPr>
          <w:rFonts w:cstheme="minorHAnsi"/>
          <w:sz w:val="24"/>
          <w:szCs w:val="24"/>
        </w:rPr>
        <w:t xml:space="preserve"> est très variable : il peut s’agir de lésions </w:t>
      </w:r>
      <w:r>
        <w:rPr>
          <w:rFonts w:cstheme="minorHAnsi"/>
          <w:sz w:val="24"/>
          <w:szCs w:val="24"/>
        </w:rPr>
        <w:t xml:space="preserve">artérielles (faux anévrismes, anévrismes, malformations artério-veineuses) ou d'un saignement pulmonaire diffus. </w:t>
      </w:r>
    </w:p>
    <w:p w14:paraId="26957969" w14:textId="77777777" w:rsidR="005D2957" w:rsidRDefault="005D2957" w:rsidP="00D5144E">
      <w:pPr>
        <w:spacing w:line="240" w:lineRule="auto"/>
        <w:ind w:right="-141"/>
        <w:rPr>
          <w:rFonts w:cstheme="minorHAnsi"/>
          <w:sz w:val="24"/>
          <w:szCs w:val="24"/>
        </w:rPr>
      </w:pPr>
      <w:r w:rsidRPr="005D2957">
        <w:rPr>
          <w:rFonts w:cstheme="minorHAnsi"/>
          <w:sz w:val="24"/>
          <w:szCs w:val="24"/>
        </w:rPr>
        <w:t xml:space="preserve">Dans certaines maladies, </w:t>
      </w:r>
      <w:r>
        <w:rPr>
          <w:rFonts w:cstheme="minorHAnsi"/>
          <w:sz w:val="24"/>
          <w:szCs w:val="24"/>
        </w:rPr>
        <w:t>des</w:t>
      </w:r>
      <w:r w:rsidRPr="005D2957">
        <w:rPr>
          <w:rFonts w:cstheme="minorHAnsi"/>
          <w:sz w:val="24"/>
          <w:szCs w:val="24"/>
        </w:rPr>
        <w:t xml:space="preserve"> communications </w:t>
      </w:r>
      <w:r>
        <w:rPr>
          <w:rFonts w:cstheme="minorHAnsi"/>
          <w:sz w:val="24"/>
          <w:szCs w:val="24"/>
        </w:rPr>
        <w:t xml:space="preserve">artério-veineuses pulmonaires </w:t>
      </w:r>
      <w:r w:rsidRPr="005D2957">
        <w:rPr>
          <w:rFonts w:cstheme="minorHAnsi"/>
          <w:sz w:val="24"/>
          <w:szCs w:val="24"/>
        </w:rPr>
        <w:t>directes empêchent l’oxygénation correcte du sang et entraînent une surcharge générale pour le cœur responsable d’insuffisance cardiaque. De plus, le poumon étant un filtre naturel, le passage de caillot à travers cette communication anormale peut entrainer une embolie cérébrale voire un abcès cérébral. Enfin, la rupture de ces anomalies vasculaires peut entrainer le passage de sang dans les bronches (hémoptysie) ou la plèvre (hémothorax).</w:t>
      </w:r>
      <w:r w:rsidR="00AE458F">
        <w:rPr>
          <w:rFonts w:cstheme="minorHAnsi"/>
          <w:sz w:val="24"/>
          <w:szCs w:val="24"/>
        </w:rPr>
        <w:t xml:space="preserve"> </w:t>
      </w:r>
    </w:p>
    <w:p w14:paraId="4F5F77A7" w14:textId="77777777" w:rsidR="005D2957" w:rsidRPr="005D2957" w:rsidRDefault="005D2957" w:rsidP="00D5144E">
      <w:pPr>
        <w:spacing w:line="240" w:lineRule="auto"/>
        <w:ind w:right="-141"/>
        <w:rPr>
          <w:rFonts w:cstheme="minorHAnsi"/>
          <w:sz w:val="24"/>
          <w:szCs w:val="24"/>
        </w:rPr>
      </w:pPr>
      <w:r w:rsidRPr="005D2957">
        <w:rPr>
          <w:rFonts w:cstheme="minorHAnsi"/>
          <w:sz w:val="24"/>
          <w:szCs w:val="24"/>
        </w:rPr>
        <w:t xml:space="preserve">Le but est de traiter, de soulager le patient et d’éviter les complications de ces artères pathologiques. Dans certaines circonstances, pour des raisons techniques et de sécurité, ces embolisations se font en plusieurs étapes, habituellement espacées de quelques semaines ou quelques mois. </w:t>
      </w:r>
    </w:p>
    <w:p w14:paraId="1C7E1896" w14:textId="77777777" w:rsidR="005D2957" w:rsidRPr="005D2957" w:rsidRDefault="005D2957" w:rsidP="00D5144E">
      <w:pPr>
        <w:spacing w:line="240" w:lineRule="auto"/>
        <w:ind w:right="-141"/>
        <w:rPr>
          <w:rFonts w:cstheme="minorHAnsi"/>
          <w:sz w:val="24"/>
          <w:szCs w:val="24"/>
        </w:rPr>
      </w:pPr>
      <w:r w:rsidRPr="005D2957">
        <w:rPr>
          <w:rFonts w:cstheme="minorHAnsi"/>
          <w:sz w:val="24"/>
          <w:szCs w:val="24"/>
        </w:rPr>
        <w:t xml:space="preserve">Chaque maladie est particulière et vous ne devez pas vous comparer à des membres de votre entourage ayant bénéficié d’une </w:t>
      </w:r>
      <w:proofErr w:type="spellStart"/>
      <w:r w:rsidRPr="005D2957">
        <w:rPr>
          <w:rFonts w:cstheme="minorHAnsi"/>
          <w:sz w:val="24"/>
          <w:szCs w:val="24"/>
        </w:rPr>
        <w:t>vaso</w:t>
      </w:r>
      <w:proofErr w:type="spellEnd"/>
      <w:r w:rsidRPr="005D2957">
        <w:rPr>
          <w:rFonts w:cstheme="minorHAnsi"/>
          <w:sz w:val="24"/>
          <w:szCs w:val="24"/>
        </w:rPr>
        <w:t xml:space="preserve">-occlusion ou à des patients actuellement hospitalisés pour ce traitement. </w:t>
      </w:r>
    </w:p>
    <w:p w14:paraId="2C8200F2" w14:textId="77777777" w:rsidR="005D2957" w:rsidRDefault="005D2957" w:rsidP="00D5144E">
      <w:pPr>
        <w:spacing w:line="240" w:lineRule="auto"/>
        <w:ind w:right="-141"/>
        <w:rPr>
          <w:rFonts w:cstheme="minorHAnsi"/>
          <w:sz w:val="24"/>
          <w:szCs w:val="24"/>
        </w:rPr>
      </w:pPr>
      <w:r w:rsidRPr="005D2957">
        <w:rPr>
          <w:rFonts w:cstheme="minorHAnsi"/>
          <w:sz w:val="24"/>
          <w:szCs w:val="24"/>
        </w:rPr>
        <w:t xml:space="preserve">Elle se fait en général sous anesthésie locale mais peut dans certains cas être réalisée sous anesthésie générale. </w:t>
      </w:r>
    </w:p>
    <w:p w14:paraId="126AFE36" w14:textId="77777777" w:rsidR="00226223" w:rsidRPr="00226223" w:rsidRDefault="00226223" w:rsidP="00D5144E">
      <w:pPr>
        <w:pStyle w:val="InterI"/>
        <w:spacing w:before="0" w:after="0"/>
        <w:ind w:right="-141"/>
        <w:jc w:val="left"/>
        <w:rPr>
          <w:rFonts w:asciiTheme="minorHAnsi" w:hAnsiTheme="minorHAnsi" w:cstheme="minorHAnsi"/>
          <w:color w:val="auto"/>
          <w:sz w:val="24"/>
          <w:szCs w:val="24"/>
        </w:rPr>
      </w:pPr>
    </w:p>
    <w:p w14:paraId="2DA71D3C" w14:textId="77777777" w:rsidR="00226223" w:rsidRPr="00512822" w:rsidRDefault="00226223" w:rsidP="00D5144E">
      <w:pPr>
        <w:pStyle w:val="InterI"/>
        <w:numPr>
          <w:ilvl w:val="0"/>
          <w:numId w:val="2"/>
        </w:numPr>
        <w:spacing w:before="0" w:after="0"/>
        <w:ind w:right="-141"/>
        <w:jc w:val="left"/>
        <w:rPr>
          <w:rFonts w:asciiTheme="minorHAnsi" w:hAnsiTheme="minorHAnsi" w:cstheme="minorHAnsi"/>
          <w:color w:val="auto"/>
          <w:sz w:val="24"/>
          <w:szCs w:val="24"/>
        </w:rPr>
      </w:pPr>
      <w:r w:rsidRPr="00226223">
        <w:rPr>
          <w:rFonts w:asciiTheme="minorHAnsi" w:hAnsiTheme="minorHAnsi" w:cstheme="minorHAnsi"/>
          <w:color w:val="auto"/>
          <w:sz w:val="24"/>
          <w:szCs w:val="24"/>
          <w:u w:val="single"/>
        </w:rPr>
        <w:t>Histoire naturelle de l’affection</w:t>
      </w:r>
    </w:p>
    <w:p w14:paraId="62BCFECD" w14:textId="77777777" w:rsidR="00512822" w:rsidRPr="00226223" w:rsidRDefault="00512822" w:rsidP="00512822">
      <w:pPr>
        <w:pStyle w:val="InterI"/>
        <w:spacing w:before="0" w:after="0"/>
        <w:ind w:left="720" w:right="-141"/>
        <w:jc w:val="left"/>
        <w:rPr>
          <w:rFonts w:asciiTheme="minorHAnsi" w:hAnsiTheme="minorHAnsi" w:cstheme="minorHAnsi"/>
          <w:color w:val="auto"/>
          <w:sz w:val="24"/>
          <w:szCs w:val="24"/>
        </w:rPr>
      </w:pPr>
    </w:p>
    <w:p w14:paraId="7F194270" w14:textId="77777777" w:rsidR="00226223" w:rsidRPr="00226223" w:rsidRDefault="00226223" w:rsidP="00D5144E">
      <w:pPr>
        <w:spacing w:after="60" w:line="240" w:lineRule="auto"/>
        <w:ind w:right="-141"/>
        <w:rPr>
          <w:rFonts w:cstheme="minorHAnsi"/>
          <w:b/>
          <w:sz w:val="24"/>
          <w:szCs w:val="24"/>
        </w:rPr>
      </w:pPr>
      <w:r w:rsidRPr="00226223">
        <w:rPr>
          <w:rFonts w:cstheme="minorHAnsi"/>
          <w:b/>
          <w:sz w:val="24"/>
          <w:szCs w:val="24"/>
        </w:rPr>
        <w:t xml:space="preserve">Accepter </w:t>
      </w:r>
      <w:r>
        <w:rPr>
          <w:rFonts w:cstheme="minorHAnsi"/>
          <w:sz w:val="24"/>
          <w:szCs w:val="24"/>
        </w:rPr>
        <w:t>l’embolisation des artères bronchiques</w:t>
      </w:r>
      <w:r w:rsidRPr="00226223">
        <w:rPr>
          <w:rFonts w:cstheme="minorHAnsi"/>
          <w:sz w:val="24"/>
          <w:szCs w:val="24"/>
        </w:rPr>
        <w:t xml:space="preserve"> que l’on vous propose peut faire disparaître dans des délais très brefs vos symptômes (</w:t>
      </w:r>
      <w:r>
        <w:rPr>
          <w:rFonts w:cstheme="minorHAnsi"/>
          <w:sz w:val="24"/>
          <w:szCs w:val="24"/>
        </w:rPr>
        <w:t>hémoptysie</w:t>
      </w:r>
      <w:r w:rsidRPr="00226223">
        <w:rPr>
          <w:rFonts w:cstheme="minorHAnsi"/>
          <w:sz w:val="24"/>
          <w:szCs w:val="24"/>
        </w:rPr>
        <w:t>) et minimiser rapidement les risques d’aggravation</w:t>
      </w:r>
      <w:r>
        <w:rPr>
          <w:rFonts w:cstheme="minorHAnsi"/>
          <w:sz w:val="24"/>
          <w:szCs w:val="24"/>
        </w:rPr>
        <w:t xml:space="preserve"> et de récidive</w:t>
      </w:r>
      <w:r w:rsidRPr="00226223">
        <w:rPr>
          <w:rFonts w:cstheme="minorHAnsi"/>
          <w:sz w:val="24"/>
          <w:szCs w:val="24"/>
        </w:rPr>
        <w:t xml:space="preserve">. </w:t>
      </w:r>
      <w:r w:rsidR="00023806">
        <w:rPr>
          <w:rFonts w:cstheme="minorHAnsi"/>
          <w:sz w:val="24"/>
          <w:szCs w:val="24"/>
        </w:rPr>
        <w:t>L’embolisation peut</w:t>
      </w:r>
      <w:r w:rsidRPr="00226223">
        <w:rPr>
          <w:rFonts w:cstheme="minorHAnsi"/>
          <w:sz w:val="24"/>
          <w:szCs w:val="24"/>
        </w:rPr>
        <w:t xml:space="preserve"> éviter une intervention chirurgicale, plus lourde et </w:t>
      </w:r>
      <w:r w:rsidR="00023806">
        <w:rPr>
          <w:rFonts w:cstheme="minorHAnsi"/>
          <w:sz w:val="24"/>
          <w:szCs w:val="24"/>
        </w:rPr>
        <w:t>nécessitant</w:t>
      </w:r>
      <w:r w:rsidRPr="00226223">
        <w:rPr>
          <w:rFonts w:cstheme="minorHAnsi"/>
          <w:sz w:val="24"/>
          <w:szCs w:val="24"/>
        </w:rPr>
        <w:t xml:space="preserve"> une hospitalisation plus longue.</w:t>
      </w:r>
    </w:p>
    <w:p w14:paraId="0CDE11FF" w14:textId="697BFC0C" w:rsidR="00AE458F" w:rsidRPr="00226223" w:rsidRDefault="00512822" w:rsidP="00512822">
      <w:pPr>
        <w:spacing w:line="240" w:lineRule="auto"/>
        <w:ind w:right="-141"/>
        <w:rPr>
          <w:rFonts w:cstheme="minorHAnsi"/>
          <w:b/>
          <w:spacing w:val="-6"/>
          <w:sz w:val="24"/>
          <w:szCs w:val="24"/>
        </w:rPr>
      </w:pPr>
      <w:r w:rsidRPr="00512822">
        <w:rPr>
          <w:rFonts w:cstheme="minorHAnsi"/>
          <w:b/>
          <w:bCs/>
          <w:sz w:val="24"/>
          <w:szCs w:val="24"/>
        </w:rPr>
        <w:t>Refuser </w:t>
      </w:r>
      <w:r>
        <w:rPr>
          <w:rFonts w:cstheme="minorHAnsi"/>
          <w:sz w:val="24"/>
          <w:szCs w:val="24"/>
        </w:rPr>
        <w:t>l’embolisation des artères bronchiques</w:t>
      </w:r>
      <w:r w:rsidRPr="00226223">
        <w:rPr>
          <w:rFonts w:cstheme="minorHAnsi"/>
          <w:sz w:val="24"/>
          <w:szCs w:val="24"/>
        </w:rPr>
        <w:t xml:space="preserve"> que l’on vous propose</w:t>
      </w:r>
      <w:r>
        <w:rPr>
          <w:rFonts w:cstheme="minorHAnsi"/>
          <w:sz w:val="24"/>
          <w:szCs w:val="24"/>
        </w:rPr>
        <w:t xml:space="preserve"> </w:t>
      </w:r>
      <w:r w:rsidRPr="00512822">
        <w:rPr>
          <w:rFonts w:cstheme="minorHAnsi"/>
          <w:b/>
          <w:bCs/>
          <w:sz w:val="24"/>
          <w:szCs w:val="24"/>
        </w:rPr>
        <w:t>:</w:t>
      </w:r>
      <w:r>
        <w:rPr>
          <w:rFonts w:cstheme="minorHAnsi"/>
          <w:bCs/>
          <w:sz w:val="24"/>
          <w:szCs w:val="24"/>
        </w:rPr>
        <w:t xml:space="preserve"> </w:t>
      </w:r>
      <w:r w:rsidR="00226223" w:rsidRPr="00226223">
        <w:rPr>
          <w:rFonts w:cstheme="minorHAnsi"/>
          <w:bCs/>
          <w:sz w:val="24"/>
          <w:szCs w:val="24"/>
        </w:rPr>
        <w:t>Les symptômes</w:t>
      </w:r>
      <w:r w:rsidR="00023806">
        <w:rPr>
          <w:rFonts w:cstheme="minorHAnsi"/>
          <w:bCs/>
          <w:sz w:val="24"/>
          <w:szCs w:val="24"/>
        </w:rPr>
        <w:t xml:space="preserve"> (saignements)</w:t>
      </w:r>
      <w:r w:rsidR="00226223" w:rsidRPr="00226223">
        <w:rPr>
          <w:rFonts w:cstheme="minorHAnsi"/>
          <w:bCs/>
          <w:sz w:val="24"/>
          <w:szCs w:val="24"/>
        </w:rPr>
        <w:t xml:space="preserve"> </w:t>
      </w:r>
      <w:r w:rsidR="00AE458F" w:rsidRPr="00226223">
        <w:rPr>
          <w:rFonts w:cstheme="minorHAnsi"/>
          <w:bCs/>
          <w:sz w:val="24"/>
          <w:szCs w:val="24"/>
        </w:rPr>
        <w:t xml:space="preserve">resteront présents ou pourront </w:t>
      </w:r>
      <w:r w:rsidR="00AE458F">
        <w:rPr>
          <w:rFonts w:cstheme="minorHAnsi"/>
          <w:bCs/>
          <w:sz w:val="24"/>
          <w:szCs w:val="24"/>
        </w:rPr>
        <w:t xml:space="preserve">éventuellement </w:t>
      </w:r>
      <w:r w:rsidR="00AE458F" w:rsidRPr="00226223">
        <w:rPr>
          <w:rFonts w:cstheme="minorHAnsi"/>
          <w:bCs/>
          <w:sz w:val="24"/>
          <w:szCs w:val="24"/>
        </w:rPr>
        <w:t>spontanément disparaître</w:t>
      </w:r>
      <w:r w:rsidR="00AE458F">
        <w:rPr>
          <w:rFonts w:cstheme="minorHAnsi"/>
          <w:bCs/>
          <w:sz w:val="24"/>
          <w:szCs w:val="24"/>
        </w:rPr>
        <w:t xml:space="preserve"> avec l’aide d’un traitement médicamenteux ou endoscopique,</w:t>
      </w:r>
      <w:r w:rsidR="00AE458F" w:rsidRPr="00226223">
        <w:rPr>
          <w:rFonts w:cstheme="minorHAnsi"/>
          <w:bCs/>
          <w:sz w:val="24"/>
          <w:szCs w:val="24"/>
        </w:rPr>
        <w:t xml:space="preserve"> cependant avec un délai très variable, pouvant aller jusqu’à plusieurs mois</w:t>
      </w:r>
      <w:r w:rsidR="00AE458F">
        <w:rPr>
          <w:rFonts w:cstheme="minorHAnsi"/>
          <w:bCs/>
          <w:sz w:val="24"/>
          <w:szCs w:val="24"/>
        </w:rPr>
        <w:t xml:space="preserve">. </w:t>
      </w:r>
    </w:p>
    <w:p w14:paraId="3E6514F1" w14:textId="77777777" w:rsidR="00AE458F" w:rsidRDefault="00AE458F" w:rsidP="00D5144E">
      <w:pPr>
        <w:spacing w:line="240" w:lineRule="auto"/>
        <w:ind w:right="-141" w:firstLine="360"/>
        <w:rPr>
          <w:rFonts w:cstheme="minorHAnsi"/>
          <w:bCs/>
          <w:sz w:val="24"/>
          <w:szCs w:val="24"/>
        </w:rPr>
      </w:pPr>
      <w:r>
        <w:rPr>
          <w:rFonts w:cstheme="minorHAnsi"/>
          <w:bCs/>
          <w:sz w:val="24"/>
          <w:szCs w:val="24"/>
        </w:rPr>
        <w:t>Les risques liés à la présence d’une communication artério-veineuse pulmonaire (</w:t>
      </w:r>
      <w:r>
        <w:rPr>
          <w:rFonts w:cstheme="minorHAnsi"/>
          <w:sz w:val="24"/>
          <w:szCs w:val="24"/>
        </w:rPr>
        <w:t xml:space="preserve">embole cérébral </w:t>
      </w:r>
      <w:proofErr w:type="spellStart"/>
      <w:r>
        <w:rPr>
          <w:rFonts w:cstheme="minorHAnsi"/>
          <w:sz w:val="24"/>
          <w:szCs w:val="24"/>
        </w:rPr>
        <w:t>cruorique</w:t>
      </w:r>
      <w:proofErr w:type="spellEnd"/>
      <w:r>
        <w:rPr>
          <w:rFonts w:cstheme="minorHAnsi"/>
          <w:sz w:val="24"/>
          <w:szCs w:val="24"/>
        </w:rPr>
        <w:t xml:space="preserve"> ou infectieux, insuffisance cardiaque</w:t>
      </w:r>
      <w:r>
        <w:rPr>
          <w:rFonts w:cstheme="minorHAnsi"/>
          <w:bCs/>
          <w:sz w:val="24"/>
          <w:szCs w:val="24"/>
        </w:rPr>
        <w:t>)</w:t>
      </w:r>
      <w:r w:rsidRPr="00AE458F">
        <w:rPr>
          <w:rFonts w:cstheme="minorHAnsi"/>
          <w:bCs/>
          <w:sz w:val="24"/>
          <w:szCs w:val="24"/>
        </w:rPr>
        <w:t xml:space="preserve"> </w:t>
      </w:r>
      <w:r w:rsidRPr="00226223">
        <w:rPr>
          <w:rFonts w:cstheme="minorHAnsi"/>
          <w:bCs/>
          <w:sz w:val="24"/>
          <w:szCs w:val="24"/>
        </w:rPr>
        <w:t>resteront présents</w:t>
      </w:r>
      <w:r w:rsidR="00226223" w:rsidRPr="00226223">
        <w:rPr>
          <w:rFonts w:cstheme="minorHAnsi"/>
          <w:bCs/>
          <w:sz w:val="24"/>
          <w:szCs w:val="24"/>
        </w:rPr>
        <w:t xml:space="preserve">. </w:t>
      </w:r>
    </w:p>
    <w:p w14:paraId="46E128F5" w14:textId="77777777" w:rsidR="005D2957" w:rsidRPr="00226223" w:rsidRDefault="005D2957" w:rsidP="00D5144E">
      <w:pPr>
        <w:spacing w:line="240" w:lineRule="auto"/>
        <w:ind w:right="-141"/>
        <w:rPr>
          <w:rFonts w:cstheme="minorHAnsi"/>
          <w:b/>
          <w:spacing w:val="-6"/>
          <w:sz w:val="24"/>
          <w:szCs w:val="24"/>
        </w:rPr>
      </w:pPr>
      <w:r w:rsidRPr="00226223">
        <w:rPr>
          <w:rFonts w:cstheme="minorHAnsi"/>
          <w:bCs/>
          <w:sz w:val="24"/>
          <w:szCs w:val="24"/>
        </w:rPr>
        <w:t>Un impact sur vos capacités fonctionnelles est possible.</w:t>
      </w:r>
    </w:p>
    <w:p w14:paraId="46ED1CD0" w14:textId="77777777" w:rsidR="00AE458F" w:rsidRDefault="00AE458F" w:rsidP="00D5144E">
      <w:pPr>
        <w:spacing w:line="240" w:lineRule="auto"/>
        <w:ind w:right="-141"/>
        <w:rPr>
          <w:rFonts w:cstheme="minorHAnsi"/>
          <w:bCs/>
          <w:sz w:val="24"/>
          <w:szCs w:val="24"/>
        </w:rPr>
      </w:pPr>
    </w:p>
    <w:p w14:paraId="1177414A" w14:textId="77777777" w:rsidR="00226223" w:rsidRPr="00AE458F" w:rsidRDefault="00226223" w:rsidP="00D5144E">
      <w:pPr>
        <w:pStyle w:val="Paragraphedeliste"/>
        <w:numPr>
          <w:ilvl w:val="0"/>
          <w:numId w:val="2"/>
        </w:numPr>
        <w:spacing w:line="240" w:lineRule="auto"/>
        <w:ind w:right="-141"/>
        <w:rPr>
          <w:rFonts w:cstheme="minorHAnsi"/>
          <w:b/>
          <w:sz w:val="24"/>
          <w:szCs w:val="24"/>
        </w:rPr>
      </w:pPr>
      <w:r w:rsidRPr="00AE458F">
        <w:rPr>
          <w:rFonts w:cstheme="minorHAnsi"/>
          <w:b/>
          <w:sz w:val="24"/>
          <w:szCs w:val="24"/>
          <w:u w:val="single"/>
        </w:rPr>
        <w:t>Déroulement de l’acte</w:t>
      </w:r>
    </w:p>
    <w:p w14:paraId="3D0C1291" w14:textId="2E9E12E4" w:rsidR="005D2957" w:rsidRPr="005D2957" w:rsidRDefault="005D2957" w:rsidP="00D5144E">
      <w:pPr>
        <w:spacing w:line="240" w:lineRule="auto"/>
        <w:ind w:right="-141"/>
        <w:rPr>
          <w:rFonts w:cstheme="minorHAnsi"/>
          <w:b/>
          <w:bCs/>
          <w:sz w:val="24"/>
          <w:szCs w:val="24"/>
        </w:rPr>
      </w:pPr>
      <w:r w:rsidRPr="005D2957">
        <w:rPr>
          <w:rFonts w:cstheme="minorHAnsi"/>
          <w:b/>
          <w:bCs/>
          <w:sz w:val="24"/>
          <w:szCs w:val="24"/>
        </w:rPr>
        <w:t xml:space="preserve">A votre arrivée, </w:t>
      </w:r>
      <w:r w:rsidRPr="005D2957">
        <w:rPr>
          <w:rFonts w:cstheme="minorHAnsi"/>
          <w:bCs/>
          <w:sz w:val="24"/>
          <w:szCs w:val="24"/>
        </w:rPr>
        <w:t>votre dossier est étudié et vos analyses de laboratoire vérifiées par l’équipe. Vous êtes pris en charge par une équipe paramédicale et une perfusion est posée</w:t>
      </w:r>
      <w:r w:rsidRPr="005D2957">
        <w:rPr>
          <w:rFonts w:cstheme="minorHAnsi"/>
          <w:b/>
          <w:bCs/>
          <w:sz w:val="24"/>
          <w:szCs w:val="24"/>
        </w:rPr>
        <w:t xml:space="preserve">. </w:t>
      </w:r>
    </w:p>
    <w:p w14:paraId="5D166F03" w14:textId="0DCD3AAC" w:rsidR="005D2957" w:rsidRPr="005D2957" w:rsidRDefault="005D2957" w:rsidP="00D5144E">
      <w:pPr>
        <w:spacing w:line="240" w:lineRule="auto"/>
        <w:ind w:right="-141"/>
        <w:rPr>
          <w:rFonts w:cstheme="minorHAnsi"/>
          <w:b/>
          <w:bCs/>
          <w:sz w:val="24"/>
          <w:szCs w:val="24"/>
        </w:rPr>
      </w:pPr>
      <w:r>
        <w:rPr>
          <w:rFonts w:cstheme="minorHAnsi"/>
          <w:b/>
          <w:bCs/>
          <w:sz w:val="24"/>
          <w:szCs w:val="24"/>
        </w:rPr>
        <w:t xml:space="preserve">Pendant </w:t>
      </w:r>
      <w:r w:rsidRPr="005D2957">
        <w:rPr>
          <w:rFonts w:cstheme="minorHAnsi"/>
          <w:bCs/>
          <w:sz w:val="24"/>
          <w:szCs w:val="24"/>
        </w:rPr>
        <w:t xml:space="preserve">l’acte, vous êtes positionné sur le dos : l’équipe met tous les moyens en œuvre pour rendre cette position la plus confortable possible. Cet acte doit être réalisé dans des conditions rigoureuses d’asepsie, le personnel qui vous prend en charge est revêtu de casaques, masques et calot.  Une désinfection cutanée est assurée en regard du site de ponction puis vous êtes recouvert de champs stériles. Le médecin radiologue fait une </w:t>
      </w:r>
      <w:r w:rsidRPr="005D2957">
        <w:rPr>
          <w:rFonts w:cstheme="minorHAnsi"/>
          <w:bCs/>
          <w:sz w:val="24"/>
          <w:szCs w:val="24"/>
        </w:rPr>
        <w:lastRenderedPageBreak/>
        <w:t>anesthésie locale.  Après une piqûre (ou "ponction") faite au niveau d’une veine (le plus souvent la veine fémorale) au pli de l'aine, un cathéter (petit tuyau en plastique) est introduit dans les vaisseaux. Le cathéter est ensuite dirigé dans les vaisseaux en passant par le cœur (pouvant occasionner des palpitations) par le médecin-opérateur, radiologue interventionnel, sous contrôle radiologique, à l'aide d'un écran de télévision. Les artères pulmonaires sont ensuite atteintes pour le traitement et le déploiement de matériel d’embolisation bouchant les vaisseaux pathologiques</w:t>
      </w:r>
      <w:r w:rsidRPr="005D2957">
        <w:rPr>
          <w:rFonts w:cstheme="minorHAnsi"/>
          <w:b/>
          <w:bCs/>
          <w:sz w:val="24"/>
          <w:szCs w:val="24"/>
        </w:rPr>
        <w:t>.</w:t>
      </w:r>
    </w:p>
    <w:p w14:paraId="40ADBD87" w14:textId="77777777" w:rsidR="00226223" w:rsidRPr="00226223" w:rsidRDefault="005D2957" w:rsidP="00D5144E">
      <w:pPr>
        <w:spacing w:line="240" w:lineRule="auto"/>
        <w:ind w:right="-141"/>
        <w:rPr>
          <w:rFonts w:cstheme="minorHAnsi"/>
          <w:sz w:val="24"/>
          <w:szCs w:val="24"/>
        </w:rPr>
      </w:pPr>
      <w:r w:rsidRPr="005D2957">
        <w:rPr>
          <w:rFonts w:cstheme="minorHAnsi"/>
          <w:b/>
          <w:bCs/>
          <w:sz w:val="24"/>
          <w:szCs w:val="24"/>
        </w:rPr>
        <w:t xml:space="preserve">A la fin de l’intervention, </w:t>
      </w:r>
      <w:r w:rsidRPr="005D2957">
        <w:rPr>
          <w:rFonts w:cstheme="minorHAnsi"/>
          <w:bCs/>
          <w:sz w:val="24"/>
          <w:szCs w:val="24"/>
        </w:rPr>
        <w:t>le cathéter est retiré de la veine et celle-ci est comprimée. Dans certains cas, vous êtes installé dans votre lit et conduit en salle de surveillance. Vous y serez sous contrôle pendant environ 2 heures</w:t>
      </w:r>
      <w:r w:rsidRPr="005D2957">
        <w:rPr>
          <w:rFonts w:cstheme="minorHAnsi"/>
          <w:b/>
          <w:bCs/>
          <w:sz w:val="24"/>
          <w:szCs w:val="24"/>
        </w:rPr>
        <w:t>.</w:t>
      </w:r>
    </w:p>
    <w:p w14:paraId="644CAC0C" w14:textId="77777777" w:rsidR="00226223" w:rsidRPr="00023806" w:rsidRDefault="00226223" w:rsidP="00D5144E">
      <w:pPr>
        <w:pStyle w:val="Paragraphedeliste"/>
        <w:numPr>
          <w:ilvl w:val="0"/>
          <w:numId w:val="2"/>
        </w:numPr>
        <w:spacing w:line="240" w:lineRule="auto"/>
        <w:ind w:right="-141"/>
        <w:rPr>
          <w:rFonts w:cstheme="minorHAnsi"/>
          <w:b/>
          <w:sz w:val="24"/>
          <w:szCs w:val="24"/>
        </w:rPr>
      </w:pPr>
      <w:r w:rsidRPr="00023806">
        <w:rPr>
          <w:rFonts w:cstheme="minorHAnsi"/>
          <w:b/>
          <w:sz w:val="24"/>
          <w:szCs w:val="24"/>
          <w:u w:val="single"/>
        </w:rPr>
        <w:t>Bénéfices escomptés</w:t>
      </w:r>
    </w:p>
    <w:p w14:paraId="6C71378D" w14:textId="77777777" w:rsidR="00226223" w:rsidRDefault="00226223" w:rsidP="00D5144E">
      <w:pPr>
        <w:spacing w:line="240" w:lineRule="auto"/>
        <w:ind w:right="-141"/>
        <w:rPr>
          <w:rFonts w:cstheme="minorHAnsi"/>
          <w:sz w:val="24"/>
          <w:szCs w:val="24"/>
        </w:rPr>
      </w:pPr>
      <w:r w:rsidRPr="00226223">
        <w:rPr>
          <w:rFonts w:cstheme="minorHAnsi"/>
          <w:sz w:val="24"/>
          <w:szCs w:val="24"/>
        </w:rPr>
        <w:t xml:space="preserve">Dans 70-90% des cas, il est constaté une amélioration durable des symptômes notamment des crachats </w:t>
      </w:r>
      <w:proofErr w:type="spellStart"/>
      <w:r w:rsidRPr="00226223">
        <w:rPr>
          <w:rFonts w:cstheme="minorHAnsi"/>
          <w:sz w:val="24"/>
          <w:szCs w:val="24"/>
        </w:rPr>
        <w:t>hémoptoïques</w:t>
      </w:r>
      <w:proofErr w:type="spellEnd"/>
      <w:r w:rsidR="00023806">
        <w:rPr>
          <w:rFonts w:cstheme="minorHAnsi"/>
          <w:sz w:val="24"/>
          <w:szCs w:val="24"/>
        </w:rPr>
        <w:t xml:space="preserve"> (saignement pulmonaire).</w:t>
      </w:r>
    </w:p>
    <w:p w14:paraId="4E6D0B57" w14:textId="0793D484" w:rsidR="00274F6C" w:rsidRPr="00226223" w:rsidRDefault="00274F6C" w:rsidP="00D5144E">
      <w:pPr>
        <w:spacing w:line="240" w:lineRule="auto"/>
        <w:ind w:right="-141"/>
        <w:rPr>
          <w:rFonts w:cstheme="minorHAnsi"/>
          <w:sz w:val="24"/>
          <w:szCs w:val="24"/>
        </w:rPr>
      </w:pPr>
      <w:r>
        <w:rPr>
          <w:rFonts w:cstheme="minorHAnsi"/>
          <w:sz w:val="24"/>
          <w:szCs w:val="24"/>
        </w:rPr>
        <w:t xml:space="preserve">En cas de malformation artério-veineuse </w:t>
      </w:r>
      <w:r w:rsidR="00512822">
        <w:rPr>
          <w:rFonts w:cstheme="minorHAnsi"/>
          <w:sz w:val="24"/>
          <w:szCs w:val="24"/>
        </w:rPr>
        <w:t>pulmonaire</w:t>
      </w:r>
      <w:r>
        <w:rPr>
          <w:rFonts w:cstheme="minorHAnsi"/>
          <w:sz w:val="24"/>
          <w:szCs w:val="24"/>
        </w:rPr>
        <w:t>, l</w:t>
      </w:r>
      <w:r w:rsidRPr="00274F6C">
        <w:rPr>
          <w:rFonts w:cstheme="minorHAnsi"/>
          <w:sz w:val="24"/>
          <w:szCs w:val="24"/>
        </w:rPr>
        <w:t>’objectif est d’éviter la communication directe de l’artère pulmonaire et de la veine pulmonaire afin d’améliorer la fonction cardiaque, d’éviter les embolies et limiter les risques de saignement.</w:t>
      </w:r>
    </w:p>
    <w:p w14:paraId="4858F0D5" w14:textId="77777777" w:rsidR="00226223" w:rsidRPr="00023806" w:rsidRDefault="00226223" w:rsidP="00D5144E">
      <w:pPr>
        <w:pStyle w:val="Paragraphedeliste"/>
        <w:numPr>
          <w:ilvl w:val="0"/>
          <w:numId w:val="2"/>
        </w:numPr>
        <w:spacing w:line="240" w:lineRule="auto"/>
        <w:ind w:right="-141"/>
        <w:rPr>
          <w:rFonts w:cstheme="minorHAnsi"/>
          <w:b/>
          <w:sz w:val="24"/>
          <w:szCs w:val="24"/>
        </w:rPr>
      </w:pPr>
      <w:r w:rsidRPr="00023806">
        <w:rPr>
          <w:rFonts w:cstheme="minorHAnsi"/>
          <w:b/>
          <w:sz w:val="24"/>
          <w:szCs w:val="24"/>
          <w:u w:val="single"/>
        </w:rPr>
        <w:t>Les risques, incidents et complications</w:t>
      </w:r>
    </w:p>
    <w:p w14:paraId="171BE842" w14:textId="77777777" w:rsidR="00226223" w:rsidRPr="00226223" w:rsidRDefault="00226223" w:rsidP="00D5144E">
      <w:pPr>
        <w:spacing w:line="240" w:lineRule="auto"/>
        <w:ind w:right="-141"/>
        <w:rPr>
          <w:rFonts w:cstheme="minorHAnsi"/>
          <w:sz w:val="24"/>
          <w:szCs w:val="24"/>
        </w:rPr>
      </w:pPr>
      <w:r w:rsidRPr="00226223">
        <w:rPr>
          <w:rFonts w:cstheme="minorHAnsi"/>
          <w:sz w:val="24"/>
          <w:szCs w:val="24"/>
        </w:rPr>
        <w:t xml:space="preserve">Toute intervention sur le corps humain, même conduite dans des conditions de compétence et de sécurité, comporte un risque de complication. </w:t>
      </w:r>
      <w:r w:rsidRPr="00023806">
        <w:rPr>
          <w:rFonts w:cstheme="minorHAnsi"/>
          <w:b/>
          <w:sz w:val="24"/>
          <w:szCs w:val="24"/>
        </w:rPr>
        <w:t xml:space="preserve">Les bénéfices attendus de </w:t>
      </w:r>
      <w:r w:rsidR="00274F6C">
        <w:rPr>
          <w:rFonts w:cstheme="minorHAnsi"/>
          <w:b/>
          <w:sz w:val="24"/>
          <w:szCs w:val="24"/>
        </w:rPr>
        <w:t xml:space="preserve">la </w:t>
      </w:r>
      <w:proofErr w:type="spellStart"/>
      <w:r w:rsidR="00274F6C">
        <w:rPr>
          <w:rFonts w:cstheme="minorHAnsi"/>
          <w:b/>
          <w:sz w:val="24"/>
          <w:szCs w:val="24"/>
        </w:rPr>
        <w:t>vaso</w:t>
      </w:r>
      <w:proofErr w:type="spellEnd"/>
      <w:r w:rsidR="00274F6C">
        <w:rPr>
          <w:rFonts w:cstheme="minorHAnsi"/>
          <w:b/>
          <w:sz w:val="24"/>
          <w:szCs w:val="24"/>
        </w:rPr>
        <w:t>-occlusion</w:t>
      </w:r>
      <w:r w:rsidRPr="00023806">
        <w:rPr>
          <w:rFonts w:cstheme="minorHAnsi"/>
          <w:b/>
          <w:sz w:val="24"/>
          <w:szCs w:val="24"/>
        </w:rPr>
        <w:t xml:space="preserve"> sont largement supérieurs aux risques que celle-ci fait courir</w:t>
      </w:r>
      <w:r w:rsidRPr="00226223">
        <w:rPr>
          <w:rFonts w:cstheme="minorHAnsi"/>
          <w:sz w:val="24"/>
          <w:szCs w:val="24"/>
        </w:rPr>
        <w:t xml:space="preserve">. </w:t>
      </w:r>
    </w:p>
    <w:p w14:paraId="24A9ED64" w14:textId="77777777" w:rsidR="00274F6C" w:rsidRPr="00274F6C" w:rsidRDefault="00274F6C" w:rsidP="00D5144E">
      <w:pPr>
        <w:spacing w:line="240" w:lineRule="auto"/>
        <w:ind w:right="-141"/>
        <w:rPr>
          <w:rFonts w:cstheme="minorHAnsi"/>
          <w:sz w:val="24"/>
          <w:szCs w:val="24"/>
        </w:rPr>
      </w:pPr>
      <w:r w:rsidRPr="00274F6C">
        <w:rPr>
          <w:rFonts w:cstheme="minorHAnsi"/>
          <w:sz w:val="24"/>
          <w:szCs w:val="24"/>
        </w:rPr>
        <w:t xml:space="preserve">Même si cela est rare, et bien que cette technique soit réalisée dans des services spécialisés, une </w:t>
      </w:r>
      <w:proofErr w:type="spellStart"/>
      <w:r w:rsidRPr="00274F6C">
        <w:rPr>
          <w:rFonts w:cstheme="minorHAnsi"/>
          <w:sz w:val="24"/>
          <w:szCs w:val="24"/>
        </w:rPr>
        <w:t>vaso</w:t>
      </w:r>
      <w:proofErr w:type="spellEnd"/>
      <w:r w:rsidRPr="00274F6C">
        <w:rPr>
          <w:rFonts w:cstheme="minorHAnsi"/>
          <w:sz w:val="24"/>
          <w:szCs w:val="24"/>
        </w:rPr>
        <w:t xml:space="preserve">-occlusion peut être suivie de complications : </w:t>
      </w:r>
    </w:p>
    <w:p w14:paraId="2604DEC2" w14:textId="77777777" w:rsidR="00274F6C" w:rsidRPr="00274F6C" w:rsidRDefault="00274F6C" w:rsidP="00D5144E">
      <w:pPr>
        <w:spacing w:line="240" w:lineRule="auto"/>
        <w:ind w:right="-141"/>
        <w:rPr>
          <w:rFonts w:cstheme="minorHAnsi"/>
          <w:sz w:val="24"/>
          <w:szCs w:val="24"/>
        </w:rPr>
      </w:pPr>
      <w:r w:rsidRPr="00274F6C">
        <w:rPr>
          <w:rFonts w:cstheme="minorHAnsi"/>
          <w:sz w:val="24"/>
          <w:szCs w:val="24"/>
        </w:rPr>
        <w:t xml:space="preserve">• Localement, au niveau du point de ponction, il peut se produire un hématome qui se résorbera en deux à trois semaines. Tout à fait exceptionnellement, des lésions de la veine peuvent nécessiter un traitement complémentaire. </w:t>
      </w:r>
    </w:p>
    <w:p w14:paraId="23E2929E" w14:textId="77777777" w:rsidR="00274F6C" w:rsidRDefault="00274F6C" w:rsidP="00D5144E">
      <w:pPr>
        <w:spacing w:line="240" w:lineRule="auto"/>
        <w:ind w:right="-141"/>
        <w:rPr>
          <w:rFonts w:cstheme="minorHAnsi"/>
          <w:sz w:val="24"/>
          <w:szCs w:val="24"/>
        </w:rPr>
      </w:pPr>
      <w:r w:rsidRPr="00274F6C">
        <w:rPr>
          <w:rFonts w:cstheme="minorHAnsi"/>
          <w:sz w:val="24"/>
          <w:szCs w:val="24"/>
        </w:rPr>
        <w:t xml:space="preserve">• Sur un plan général, </w:t>
      </w:r>
    </w:p>
    <w:p w14:paraId="461F7E95" w14:textId="77777777" w:rsidR="00274F6C" w:rsidRPr="00274F6C" w:rsidRDefault="00274F6C" w:rsidP="00D5144E">
      <w:pPr>
        <w:pStyle w:val="Paragraphedeliste"/>
        <w:numPr>
          <w:ilvl w:val="0"/>
          <w:numId w:val="6"/>
        </w:numPr>
        <w:spacing w:line="240" w:lineRule="auto"/>
        <w:ind w:right="-141"/>
        <w:rPr>
          <w:rFonts w:cstheme="minorHAnsi"/>
          <w:sz w:val="24"/>
          <w:szCs w:val="24"/>
        </w:rPr>
      </w:pPr>
      <w:r w:rsidRPr="00274F6C">
        <w:rPr>
          <w:rFonts w:cstheme="minorHAnsi"/>
          <w:sz w:val="24"/>
          <w:szCs w:val="24"/>
        </w:rPr>
        <w:t xml:space="preserve">Comme toute ponction, il existe un faible risque </w:t>
      </w:r>
      <w:r w:rsidRPr="006065DC">
        <w:rPr>
          <w:rFonts w:cstheme="minorHAnsi"/>
          <w:b/>
          <w:bCs/>
          <w:sz w:val="24"/>
          <w:szCs w:val="24"/>
        </w:rPr>
        <w:t>infectieux</w:t>
      </w:r>
      <w:r w:rsidRPr="00274F6C">
        <w:rPr>
          <w:rFonts w:cstheme="minorHAnsi"/>
          <w:sz w:val="24"/>
          <w:szCs w:val="24"/>
        </w:rPr>
        <w:t xml:space="preserve">. </w:t>
      </w:r>
    </w:p>
    <w:p w14:paraId="4147E309" w14:textId="56A67A8B" w:rsidR="00274F6C" w:rsidRDefault="00274F6C" w:rsidP="00D5144E">
      <w:pPr>
        <w:pStyle w:val="Paragraphedeliste"/>
        <w:numPr>
          <w:ilvl w:val="0"/>
          <w:numId w:val="6"/>
        </w:numPr>
        <w:spacing w:line="240" w:lineRule="auto"/>
        <w:ind w:right="-141"/>
        <w:rPr>
          <w:rFonts w:cstheme="minorHAnsi"/>
          <w:sz w:val="24"/>
          <w:szCs w:val="24"/>
        </w:rPr>
      </w:pPr>
      <w:r w:rsidRPr="00274F6C">
        <w:rPr>
          <w:rFonts w:cstheme="minorHAnsi"/>
          <w:sz w:val="24"/>
          <w:szCs w:val="24"/>
        </w:rPr>
        <w:t xml:space="preserve">Des risques peuvent être dus à </w:t>
      </w:r>
      <w:r w:rsidRPr="006065DC">
        <w:rPr>
          <w:rFonts w:cstheme="minorHAnsi"/>
          <w:b/>
          <w:bCs/>
          <w:sz w:val="24"/>
          <w:szCs w:val="24"/>
        </w:rPr>
        <w:t>l'injection du produit</w:t>
      </w:r>
      <w:r w:rsidR="006065DC" w:rsidRPr="006065DC">
        <w:rPr>
          <w:rFonts w:cstheme="minorHAnsi"/>
          <w:b/>
          <w:bCs/>
          <w:sz w:val="24"/>
          <w:szCs w:val="24"/>
        </w:rPr>
        <w:t xml:space="preserve"> de contraste</w:t>
      </w:r>
      <w:r w:rsidRPr="006065DC">
        <w:rPr>
          <w:rFonts w:cstheme="minorHAnsi"/>
          <w:b/>
          <w:bCs/>
          <w:sz w:val="24"/>
          <w:szCs w:val="24"/>
        </w:rPr>
        <w:t xml:space="preserve"> iodé</w:t>
      </w:r>
      <w:r w:rsidRPr="00274F6C">
        <w:rPr>
          <w:rFonts w:cstheme="minorHAnsi"/>
          <w:sz w:val="24"/>
          <w:szCs w:val="24"/>
        </w:rPr>
        <w:t xml:space="preserve">. L’injection peut entraîner une réaction d’intolérance au produit iodé. Ces réactions sont plus fréquentes chez les patients ayant déjà eu une injection mal tolérée d’un </w:t>
      </w:r>
      <w:r>
        <w:rPr>
          <w:rFonts w:cstheme="minorHAnsi"/>
          <w:sz w:val="24"/>
          <w:szCs w:val="24"/>
        </w:rPr>
        <w:t>de</w:t>
      </w:r>
      <w:r w:rsidRPr="00274F6C">
        <w:rPr>
          <w:rFonts w:cstheme="minorHAnsi"/>
          <w:sz w:val="24"/>
          <w:szCs w:val="24"/>
        </w:rPr>
        <w:t xml:space="preserve"> ces produits ou ayant des antécédents allergiques. Elles sont généralement transitoires et sans gravité. Elles peuvent être plus sévères et se traduire par des troubles cardio-respiratoires et nécessiter un traitement. Les complications réellement graves sont rarissimes. Des accidents rénaux, également liés au produit iodé, sont notamment possibles chez certains patients atteints de maladies fragilisant le rein (insuffisance rénale chronique, diabète, myélome, etc.). Des modalités particulières sont observées pour les patients qui ont présenté auparavant de graves manifestations allergiques et pour ceux qui ont une fragilisation rénale. Ces patients doivent se signaler au moment de la prise du rendez-vous. De plus, les diabétiques prenant des biguanides (</w:t>
      </w:r>
      <w:proofErr w:type="spellStart"/>
      <w:r w:rsidRPr="00274F6C">
        <w:rPr>
          <w:rFonts w:cstheme="minorHAnsi"/>
          <w:sz w:val="24"/>
          <w:szCs w:val="24"/>
        </w:rPr>
        <w:t>Glucophage</w:t>
      </w:r>
      <w:proofErr w:type="spellEnd"/>
      <w:r w:rsidRPr="00274F6C">
        <w:rPr>
          <w:rFonts w:cstheme="minorHAnsi"/>
          <w:sz w:val="24"/>
          <w:szCs w:val="24"/>
        </w:rPr>
        <w:t xml:space="preserve">®, </w:t>
      </w:r>
      <w:proofErr w:type="spellStart"/>
      <w:r w:rsidRPr="00274F6C">
        <w:rPr>
          <w:rFonts w:cstheme="minorHAnsi"/>
          <w:sz w:val="24"/>
          <w:szCs w:val="24"/>
        </w:rPr>
        <w:t>Metformin</w:t>
      </w:r>
      <w:proofErr w:type="spellEnd"/>
      <w:r w:rsidRPr="00274F6C">
        <w:rPr>
          <w:rFonts w:cstheme="minorHAnsi"/>
          <w:sz w:val="24"/>
          <w:szCs w:val="24"/>
        </w:rPr>
        <w:t xml:space="preserve">®, </w:t>
      </w:r>
      <w:proofErr w:type="spellStart"/>
      <w:r w:rsidRPr="00274F6C">
        <w:rPr>
          <w:rFonts w:cstheme="minorHAnsi"/>
          <w:sz w:val="24"/>
          <w:szCs w:val="24"/>
        </w:rPr>
        <w:t>Metfin</w:t>
      </w:r>
      <w:proofErr w:type="spellEnd"/>
      <w:r w:rsidRPr="00274F6C">
        <w:rPr>
          <w:rFonts w:cstheme="minorHAnsi"/>
          <w:sz w:val="24"/>
          <w:szCs w:val="24"/>
        </w:rPr>
        <w:t xml:space="preserve">®) doivent également le signaler car ce traitement doit être interrompu durant quelques jours. </w:t>
      </w:r>
    </w:p>
    <w:p w14:paraId="7DDD9FFD" w14:textId="77777777" w:rsidR="00274F6C" w:rsidRPr="00274F6C" w:rsidRDefault="00274F6C" w:rsidP="00D5144E">
      <w:pPr>
        <w:pStyle w:val="Paragraphedeliste"/>
        <w:numPr>
          <w:ilvl w:val="0"/>
          <w:numId w:val="6"/>
        </w:numPr>
        <w:spacing w:line="240" w:lineRule="auto"/>
        <w:ind w:right="-141"/>
        <w:rPr>
          <w:rFonts w:cstheme="minorHAnsi"/>
          <w:sz w:val="24"/>
          <w:szCs w:val="24"/>
        </w:rPr>
      </w:pPr>
      <w:r>
        <w:rPr>
          <w:rFonts w:cstheme="minorHAnsi"/>
          <w:sz w:val="24"/>
          <w:szCs w:val="24"/>
        </w:rPr>
        <w:lastRenderedPageBreak/>
        <w:t xml:space="preserve">La </w:t>
      </w:r>
      <w:proofErr w:type="spellStart"/>
      <w:r>
        <w:rPr>
          <w:rFonts w:cstheme="minorHAnsi"/>
          <w:sz w:val="24"/>
          <w:szCs w:val="24"/>
        </w:rPr>
        <w:t>vaso</w:t>
      </w:r>
      <w:proofErr w:type="spellEnd"/>
      <w:r>
        <w:rPr>
          <w:rFonts w:cstheme="minorHAnsi"/>
          <w:sz w:val="24"/>
          <w:szCs w:val="24"/>
        </w:rPr>
        <w:t xml:space="preserve">-occlusion des artères pulmonaires peut être responsable d’une diminution de la vascularisation du poumon autour de la veine et être responsable d’une ischémie pulmonaire limitée qui peut s’avérer douloureuse. Habituellement, la </w:t>
      </w:r>
      <w:r w:rsidRPr="006065DC">
        <w:rPr>
          <w:rFonts w:cstheme="minorHAnsi"/>
          <w:b/>
          <w:bCs/>
          <w:sz w:val="24"/>
          <w:szCs w:val="24"/>
        </w:rPr>
        <w:t>douleur</w:t>
      </w:r>
      <w:r>
        <w:rPr>
          <w:rFonts w:cstheme="minorHAnsi"/>
          <w:sz w:val="24"/>
          <w:szCs w:val="24"/>
        </w:rPr>
        <w:t xml:space="preserve"> cède en 48-72h à l’aide d’un traitement antalgique.</w:t>
      </w:r>
    </w:p>
    <w:p w14:paraId="3A4FB74E" w14:textId="77777777" w:rsidR="00274F6C" w:rsidRPr="00274F6C" w:rsidRDefault="00274F6C" w:rsidP="00D5144E">
      <w:pPr>
        <w:pStyle w:val="Paragraphedeliste"/>
        <w:numPr>
          <w:ilvl w:val="0"/>
          <w:numId w:val="6"/>
        </w:numPr>
        <w:spacing w:line="240" w:lineRule="auto"/>
        <w:ind w:right="-141"/>
        <w:rPr>
          <w:rFonts w:cstheme="minorHAnsi"/>
          <w:sz w:val="24"/>
          <w:szCs w:val="24"/>
        </w:rPr>
      </w:pPr>
      <w:r w:rsidRPr="00274F6C">
        <w:rPr>
          <w:rFonts w:cstheme="minorHAnsi"/>
          <w:sz w:val="24"/>
          <w:szCs w:val="24"/>
        </w:rPr>
        <w:t>Le cheminement du cathéter dans les artères</w:t>
      </w:r>
      <w:r>
        <w:rPr>
          <w:rFonts w:cstheme="minorHAnsi"/>
          <w:sz w:val="24"/>
          <w:szCs w:val="24"/>
        </w:rPr>
        <w:t xml:space="preserve"> pulmonaires</w:t>
      </w:r>
      <w:r w:rsidRPr="00274F6C">
        <w:rPr>
          <w:rFonts w:cstheme="minorHAnsi"/>
          <w:sz w:val="24"/>
          <w:szCs w:val="24"/>
        </w:rPr>
        <w:t xml:space="preserve"> peut entraîner l'</w:t>
      </w:r>
      <w:r w:rsidRPr="006065DC">
        <w:rPr>
          <w:rFonts w:cstheme="minorHAnsi"/>
          <w:b/>
          <w:bCs/>
          <w:sz w:val="24"/>
          <w:szCs w:val="24"/>
        </w:rPr>
        <w:t>occlusion</w:t>
      </w:r>
      <w:r w:rsidRPr="00274F6C">
        <w:rPr>
          <w:rFonts w:cstheme="minorHAnsi"/>
          <w:sz w:val="24"/>
          <w:szCs w:val="24"/>
        </w:rPr>
        <w:t xml:space="preserve"> de celles-ci ou une </w:t>
      </w:r>
      <w:r w:rsidRPr="006065DC">
        <w:rPr>
          <w:rFonts w:cstheme="minorHAnsi"/>
          <w:b/>
          <w:bCs/>
          <w:sz w:val="24"/>
          <w:szCs w:val="24"/>
        </w:rPr>
        <w:t>rupture</w:t>
      </w:r>
      <w:r w:rsidRPr="00274F6C">
        <w:rPr>
          <w:rFonts w:cstheme="minorHAnsi"/>
          <w:sz w:val="24"/>
          <w:szCs w:val="24"/>
        </w:rPr>
        <w:t>. Ces accidents sont très rares et tout est fait pour les éviter. S’ils surviennent, un traitement d'urgence, est le plus souvent indiqué. Le risque de mort est exceptionnel. Dans de rares cas une migration du matériel, d’un caillot sanguin ou de bulles d’air peut survenir avec des retentissements respiratoires ou neurologiques.</w:t>
      </w:r>
    </w:p>
    <w:p w14:paraId="1F37F1B2" w14:textId="0CAABBE8" w:rsidR="00274F6C" w:rsidRPr="00274F6C" w:rsidRDefault="00274F6C" w:rsidP="00D5144E">
      <w:pPr>
        <w:spacing w:line="240" w:lineRule="auto"/>
        <w:ind w:right="-141"/>
        <w:rPr>
          <w:rFonts w:cstheme="minorHAnsi"/>
          <w:sz w:val="24"/>
          <w:szCs w:val="24"/>
        </w:rPr>
      </w:pPr>
      <w:r w:rsidRPr="00274F6C">
        <w:rPr>
          <w:rFonts w:cstheme="minorHAnsi"/>
          <w:sz w:val="24"/>
          <w:szCs w:val="24"/>
        </w:rPr>
        <w:t xml:space="preserve">• C’est au cours de la consultation préalable à la </w:t>
      </w:r>
      <w:proofErr w:type="spellStart"/>
      <w:r w:rsidRPr="00274F6C">
        <w:rPr>
          <w:rFonts w:cstheme="minorHAnsi"/>
          <w:sz w:val="24"/>
          <w:szCs w:val="24"/>
        </w:rPr>
        <w:t>vaso</w:t>
      </w:r>
      <w:proofErr w:type="spellEnd"/>
      <w:r w:rsidRPr="00274F6C">
        <w:rPr>
          <w:rFonts w:cstheme="minorHAnsi"/>
          <w:sz w:val="24"/>
          <w:szCs w:val="24"/>
        </w:rPr>
        <w:t xml:space="preserve">-occlusion ou de l’hospitalisation préopératoire, que les informations concernant ces complications et leur fréquence vous seront données. Les </w:t>
      </w:r>
      <w:proofErr w:type="spellStart"/>
      <w:r w:rsidR="00D5144E" w:rsidRPr="00274F6C">
        <w:rPr>
          <w:rFonts w:cstheme="minorHAnsi"/>
          <w:sz w:val="24"/>
          <w:szCs w:val="24"/>
        </w:rPr>
        <w:t>vaso</w:t>
      </w:r>
      <w:proofErr w:type="spellEnd"/>
      <w:r w:rsidR="00D5144E" w:rsidRPr="00274F6C">
        <w:rPr>
          <w:rFonts w:cstheme="minorHAnsi"/>
          <w:sz w:val="24"/>
          <w:szCs w:val="24"/>
        </w:rPr>
        <w:t>-occlusion</w:t>
      </w:r>
      <w:r w:rsidR="00D5144E">
        <w:rPr>
          <w:rFonts w:cstheme="minorHAnsi"/>
          <w:sz w:val="24"/>
          <w:szCs w:val="24"/>
        </w:rPr>
        <w:t xml:space="preserve">s </w:t>
      </w:r>
      <w:r w:rsidRPr="00274F6C">
        <w:rPr>
          <w:rFonts w:cstheme="minorHAnsi"/>
          <w:sz w:val="24"/>
          <w:szCs w:val="24"/>
        </w:rPr>
        <w:t xml:space="preserve">peuvent être associées à une intervention chirurgicale ou d'autres traitements. Les indications de ces traitements peuvent évoluer en fonction des résultats obtenus. </w:t>
      </w:r>
    </w:p>
    <w:p w14:paraId="404002A5" w14:textId="77777777" w:rsidR="00226223" w:rsidRPr="00023806" w:rsidRDefault="00226223" w:rsidP="00D5144E">
      <w:pPr>
        <w:spacing w:line="240" w:lineRule="auto"/>
        <w:ind w:right="-141"/>
        <w:rPr>
          <w:rFonts w:cstheme="minorHAnsi"/>
          <w:b/>
          <w:color w:val="000000"/>
          <w:sz w:val="24"/>
          <w:szCs w:val="24"/>
        </w:rPr>
      </w:pPr>
      <w:r w:rsidRPr="00023806">
        <w:rPr>
          <w:rFonts w:cstheme="minorHAnsi"/>
          <w:b/>
          <w:color w:val="000000"/>
          <w:sz w:val="24"/>
          <w:szCs w:val="24"/>
        </w:rPr>
        <w:t>Nul n’est à l’abri de complications graves pouvant entraîner des séquelles ou un décès qui est exceptionnel.</w:t>
      </w:r>
    </w:p>
    <w:p w14:paraId="72B24AA1" w14:textId="77777777" w:rsidR="00226223" w:rsidRPr="00023806" w:rsidRDefault="00226223" w:rsidP="00D5144E">
      <w:pPr>
        <w:pStyle w:val="Paragraphedeliste"/>
        <w:numPr>
          <w:ilvl w:val="0"/>
          <w:numId w:val="2"/>
        </w:numPr>
        <w:spacing w:line="240" w:lineRule="auto"/>
        <w:ind w:right="-141"/>
        <w:rPr>
          <w:rFonts w:cstheme="minorHAnsi"/>
          <w:b/>
          <w:sz w:val="24"/>
          <w:szCs w:val="24"/>
        </w:rPr>
      </w:pPr>
      <w:r w:rsidRPr="00023806">
        <w:rPr>
          <w:rFonts w:cstheme="minorHAnsi"/>
          <w:b/>
          <w:sz w:val="24"/>
          <w:szCs w:val="24"/>
          <w:u w:val="single"/>
        </w:rPr>
        <w:t>Les alternatives</w:t>
      </w:r>
    </w:p>
    <w:p w14:paraId="3CE608C3" w14:textId="41CE74E8" w:rsidR="00226223" w:rsidRPr="00226223" w:rsidRDefault="00226223" w:rsidP="00D5144E">
      <w:pPr>
        <w:pStyle w:val="Retraitcorpsdetexte"/>
        <w:spacing w:after="60" w:line="240" w:lineRule="auto"/>
        <w:ind w:left="0" w:right="-141"/>
        <w:rPr>
          <w:rFonts w:cstheme="minorHAnsi"/>
          <w:sz w:val="24"/>
          <w:szCs w:val="24"/>
        </w:rPr>
      </w:pPr>
      <w:r w:rsidRPr="00226223">
        <w:rPr>
          <w:rFonts w:cstheme="minorHAnsi"/>
          <w:sz w:val="24"/>
          <w:szCs w:val="24"/>
        </w:rPr>
        <w:t>Le traitement de</w:t>
      </w:r>
      <w:r w:rsidR="00487856">
        <w:rPr>
          <w:rFonts w:cstheme="minorHAnsi"/>
          <w:sz w:val="24"/>
          <w:szCs w:val="24"/>
        </w:rPr>
        <w:t xml:space="preserve">s lésions artérielles pulmonaires </w:t>
      </w:r>
      <w:r w:rsidRPr="00226223">
        <w:rPr>
          <w:rFonts w:cstheme="minorHAnsi"/>
          <w:sz w:val="24"/>
          <w:szCs w:val="24"/>
        </w:rPr>
        <w:t>peut, dans certains cas, être chirurgical. Demandez conseil à votre médecin.</w:t>
      </w:r>
    </w:p>
    <w:p w14:paraId="5FEAE77F" w14:textId="77777777" w:rsidR="00226223" w:rsidRPr="00226223" w:rsidRDefault="00226223" w:rsidP="00D5144E">
      <w:pPr>
        <w:spacing w:line="240" w:lineRule="auto"/>
        <w:ind w:right="-141"/>
        <w:rPr>
          <w:rFonts w:cstheme="minorHAnsi"/>
          <w:sz w:val="24"/>
          <w:szCs w:val="24"/>
        </w:rPr>
      </w:pPr>
    </w:p>
    <w:p w14:paraId="51BFD7FD" w14:textId="77777777" w:rsidR="00226223" w:rsidRPr="00023806" w:rsidRDefault="00226223" w:rsidP="00D5144E">
      <w:pPr>
        <w:pStyle w:val="Paragraphedeliste"/>
        <w:numPr>
          <w:ilvl w:val="0"/>
          <w:numId w:val="2"/>
        </w:numPr>
        <w:spacing w:line="240" w:lineRule="auto"/>
        <w:ind w:right="-141"/>
        <w:rPr>
          <w:rFonts w:cstheme="minorHAnsi"/>
          <w:b/>
          <w:sz w:val="24"/>
          <w:szCs w:val="24"/>
        </w:rPr>
      </w:pPr>
      <w:r w:rsidRPr="00023806">
        <w:rPr>
          <w:rFonts w:cstheme="minorHAnsi"/>
          <w:b/>
          <w:sz w:val="24"/>
          <w:szCs w:val="24"/>
          <w:u w:val="single"/>
        </w:rPr>
        <w:t>Contraintes préalables et postérieures à l’acte</w:t>
      </w:r>
    </w:p>
    <w:p w14:paraId="47CDF17B" w14:textId="77777777" w:rsidR="00226223" w:rsidRPr="00226223" w:rsidRDefault="00226223" w:rsidP="00D5144E">
      <w:pPr>
        <w:spacing w:after="60" w:line="240" w:lineRule="auto"/>
        <w:ind w:left="284" w:right="-141" w:hanging="284"/>
        <w:rPr>
          <w:rFonts w:cstheme="minorHAnsi"/>
          <w:b/>
          <w:sz w:val="24"/>
          <w:szCs w:val="24"/>
        </w:rPr>
      </w:pPr>
      <w:r w:rsidRPr="00226223">
        <w:rPr>
          <w:rFonts w:cstheme="minorHAnsi"/>
          <w:b/>
          <w:sz w:val="24"/>
          <w:szCs w:val="24"/>
        </w:rPr>
        <w:t xml:space="preserve">Avant l'examen : </w:t>
      </w:r>
    </w:p>
    <w:p w14:paraId="42B5DD17" w14:textId="77777777" w:rsidR="00226223" w:rsidRPr="00226223" w:rsidRDefault="00226223" w:rsidP="00D5144E">
      <w:pPr>
        <w:numPr>
          <w:ilvl w:val="0"/>
          <w:numId w:val="1"/>
        </w:numPr>
        <w:tabs>
          <w:tab w:val="clear" w:pos="235"/>
        </w:tabs>
        <w:spacing w:after="0" w:line="240" w:lineRule="auto"/>
        <w:ind w:left="284" w:right="-141" w:hanging="284"/>
        <w:rPr>
          <w:rFonts w:cstheme="minorHAnsi"/>
          <w:sz w:val="24"/>
          <w:szCs w:val="24"/>
        </w:rPr>
      </w:pPr>
      <w:r w:rsidRPr="00226223">
        <w:rPr>
          <w:rFonts w:cstheme="minorHAnsi"/>
          <w:sz w:val="24"/>
          <w:szCs w:val="24"/>
        </w:rPr>
        <w:t>Prévenez les médecins (en particulier lors de la consultation d’anesthésie) si vous avez un traitement à base d’antiagrégants ou d’anticoagulants.</w:t>
      </w:r>
    </w:p>
    <w:p w14:paraId="55EF9A4A" w14:textId="77777777" w:rsidR="00226223" w:rsidRPr="00226223" w:rsidRDefault="00226223" w:rsidP="00D5144E">
      <w:pPr>
        <w:numPr>
          <w:ilvl w:val="0"/>
          <w:numId w:val="1"/>
        </w:numPr>
        <w:spacing w:after="0" w:line="240" w:lineRule="auto"/>
        <w:ind w:left="284" w:right="-141" w:hanging="284"/>
        <w:rPr>
          <w:rFonts w:cstheme="minorHAnsi"/>
          <w:sz w:val="24"/>
          <w:szCs w:val="24"/>
        </w:rPr>
      </w:pPr>
      <w:r w:rsidRPr="00226223">
        <w:rPr>
          <w:rFonts w:cstheme="minorHAnsi"/>
          <w:sz w:val="24"/>
          <w:szCs w:val="24"/>
        </w:rPr>
        <w:t>Soyez à jeun le matin de l’examen.</w:t>
      </w:r>
    </w:p>
    <w:p w14:paraId="63FEE80A" w14:textId="77777777" w:rsidR="00226223" w:rsidRPr="00226223" w:rsidRDefault="00226223" w:rsidP="00D5144E">
      <w:pPr>
        <w:numPr>
          <w:ilvl w:val="0"/>
          <w:numId w:val="1"/>
        </w:numPr>
        <w:spacing w:after="0" w:line="240" w:lineRule="auto"/>
        <w:ind w:left="284" w:right="-141" w:hanging="284"/>
        <w:rPr>
          <w:rFonts w:cstheme="minorHAnsi"/>
          <w:sz w:val="24"/>
          <w:szCs w:val="24"/>
        </w:rPr>
      </w:pPr>
      <w:r w:rsidRPr="00226223">
        <w:rPr>
          <w:rFonts w:cstheme="minorHAnsi"/>
          <w:sz w:val="24"/>
          <w:szCs w:val="24"/>
        </w:rPr>
        <w:t>Assurez la préparation cutanée prescrite (douche avec savon antiseptique) la veille et le matin même de l’examen afin de limiter les risques d’infection.</w:t>
      </w:r>
    </w:p>
    <w:p w14:paraId="4518BBB2" w14:textId="77777777" w:rsidR="00226223" w:rsidRPr="00226223" w:rsidRDefault="00226223" w:rsidP="00D5144E">
      <w:pPr>
        <w:numPr>
          <w:ilvl w:val="0"/>
          <w:numId w:val="1"/>
        </w:numPr>
        <w:spacing w:after="0" w:line="240" w:lineRule="auto"/>
        <w:ind w:left="284" w:right="-141" w:hanging="284"/>
        <w:rPr>
          <w:rFonts w:cstheme="minorHAnsi"/>
          <w:sz w:val="24"/>
          <w:szCs w:val="24"/>
        </w:rPr>
      </w:pPr>
      <w:r w:rsidRPr="00226223">
        <w:rPr>
          <w:rFonts w:cstheme="minorHAnsi"/>
          <w:sz w:val="24"/>
          <w:szCs w:val="24"/>
        </w:rPr>
        <w:t xml:space="preserve">Apportez vos analyses sanguines et le dossier médical et radiologique en votre possession, le jour de votre examen. </w:t>
      </w:r>
    </w:p>
    <w:p w14:paraId="60E5835D" w14:textId="4BB7FD56" w:rsidR="00226223" w:rsidRDefault="00226223" w:rsidP="00D5144E">
      <w:pPr>
        <w:numPr>
          <w:ilvl w:val="0"/>
          <w:numId w:val="1"/>
        </w:numPr>
        <w:spacing w:after="0" w:line="240" w:lineRule="auto"/>
        <w:ind w:left="284" w:right="-141" w:hanging="284"/>
        <w:rPr>
          <w:rFonts w:cstheme="minorHAnsi"/>
          <w:sz w:val="24"/>
          <w:szCs w:val="24"/>
        </w:rPr>
      </w:pPr>
      <w:r w:rsidRPr="00226223">
        <w:rPr>
          <w:rFonts w:cstheme="minorHAnsi"/>
          <w:sz w:val="24"/>
          <w:szCs w:val="24"/>
        </w:rPr>
        <w:t xml:space="preserve">Ne venez pas seul mais </w:t>
      </w:r>
      <w:r w:rsidR="00023806" w:rsidRPr="00226223">
        <w:rPr>
          <w:rFonts w:cstheme="minorHAnsi"/>
          <w:sz w:val="24"/>
          <w:szCs w:val="24"/>
        </w:rPr>
        <w:t>faites-vous</w:t>
      </w:r>
      <w:r w:rsidRPr="00226223">
        <w:rPr>
          <w:rFonts w:cstheme="minorHAnsi"/>
          <w:sz w:val="24"/>
          <w:szCs w:val="24"/>
        </w:rPr>
        <w:t xml:space="preserve"> accompagner afin que l’accompagnant puisse assurer votre retour à domicile. </w:t>
      </w:r>
    </w:p>
    <w:p w14:paraId="6C7EBA16" w14:textId="77777777" w:rsidR="006065DC" w:rsidRPr="00226223" w:rsidRDefault="006065DC" w:rsidP="006065DC">
      <w:pPr>
        <w:spacing w:after="0" w:line="240" w:lineRule="auto"/>
        <w:ind w:left="284" w:right="-141"/>
        <w:rPr>
          <w:rFonts w:cstheme="minorHAnsi"/>
          <w:sz w:val="24"/>
          <w:szCs w:val="24"/>
        </w:rPr>
      </w:pPr>
    </w:p>
    <w:p w14:paraId="5FED6F9C" w14:textId="77777777" w:rsidR="00226223" w:rsidRPr="00174696" w:rsidRDefault="00226223" w:rsidP="00D5144E">
      <w:pPr>
        <w:spacing w:after="60" w:line="240" w:lineRule="auto"/>
        <w:rPr>
          <w:rFonts w:cstheme="minorHAnsi"/>
          <w:b/>
          <w:sz w:val="24"/>
          <w:szCs w:val="24"/>
        </w:rPr>
      </w:pPr>
      <w:r w:rsidRPr="00174696">
        <w:rPr>
          <w:rFonts w:cstheme="minorHAnsi"/>
          <w:b/>
          <w:sz w:val="24"/>
          <w:szCs w:val="24"/>
        </w:rPr>
        <w:t>Après l'examen :</w:t>
      </w:r>
    </w:p>
    <w:p w14:paraId="32DF91EF" w14:textId="77777777" w:rsidR="00226223" w:rsidRPr="00226223" w:rsidRDefault="00226223" w:rsidP="00D5144E">
      <w:pPr>
        <w:pStyle w:val="Paragraphedeliste"/>
        <w:numPr>
          <w:ilvl w:val="0"/>
          <w:numId w:val="1"/>
        </w:numPr>
        <w:spacing w:line="240" w:lineRule="auto"/>
        <w:rPr>
          <w:rFonts w:cstheme="minorHAnsi"/>
          <w:sz w:val="24"/>
          <w:szCs w:val="24"/>
        </w:rPr>
      </w:pPr>
      <w:r w:rsidRPr="00226223">
        <w:rPr>
          <w:rFonts w:cstheme="minorHAnsi"/>
          <w:sz w:val="24"/>
          <w:szCs w:val="24"/>
        </w:rPr>
        <w:t>Une attention particulière doit être portée au point de ponction et signaler toute douleur, hématome ou gonflement.</w:t>
      </w:r>
    </w:p>
    <w:p w14:paraId="45EE44A2" w14:textId="77777777" w:rsidR="00226223" w:rsidRPr="00226223" w:rsidRDefault="00226223" w:rsidP="00D5144E">
      <w:pPr>
        <w:pStyle w:val="Paragraphedeliste"/>
        <w:numPr>
          <w:ilvl w:val="0"/>
          <w:numId w:val="1"/>
        </w:numPr>
        <w:spacing w:line="240" w:lineRule="auto"/>
        <w:rPr>
          <w:rFonts w:cstheme="minorHAnsi"/>
          <w:sz w:val="24"/>
          <w:szCs w:val="24"/>
        </w:rPr>
      </w:pPr>
      <w:r w:rsidRPr="00226223">
        <w:rPr>
          <w:rFonts w:cstheme="minorHAnsi"/>
          <w:sz w:val="24"/>
          <w:szCs w:val="24"/>
        </w:rPr>
        <w:t>Dès votre retour dans votre service, vous devez rester allongé jusqu’au lendemain et limiter les déplacements au minimum. Vous pouvez vous alimenter et boire normalement.</w:t>
      </w:r>
    </w:p>
    <w:p w14:paraId="60CBC747" w14:textId="77777777" w:rsidR="00226223" w:rsidRPr="00226223" w:rsidRDefault="00226223" w:rsidP="00D5144E">
      <w:pPr>
        <w:pStyle w:val="Paragraphedeliste"/>
        <w:numPr>
          <w:ilvl w:val="0"/>
          <w:numId w:val="1"/>
        </w:numPr>
        <w:spacing w:line="240" w:lineRule="auto"/>
        <w:rPr>
          <w:rFonts w:cstheme="minorHAnsi"/>
          <w:sz w:val="24"/>
          <w:szCs w:val="24"/>
        </w:rPr>
      </w:pPr>
      <w:r w:rsidRPr="00226223">
        <w:rPr>
          <w:rFonts w:cstheme="minorHAnsi"/>
          <w:sz w:val="24"/>
          <w:szCs w:val="24"/>
        </w:rPr>
        <w:t xml:space="preserve">Vous ne devez pas conduire pendant les 24 premières heures. Evitez les exercices physiques intenses les jours suivant l'examen. </w:t>
      </w:r>
    </w:p>
    <w:p w14:paraId="2787D446" w14:textId="77777777" w:rsidR="00512822" w:rsidRDefault="00226223" w:rsidP="00D5144E">
      <w:pPr>
        <w:pStyle w:val="Paragraphedeliste"/>
        <w:numPr>
          <w:ilvl w:val="0"/>
          <w:numId w:val="1"/>
        </w:numPr>
        <w:spacing w:line="240" w:lineRule="auto"/>
        <w:ind w:left="-227"/>
        <w:rPr>
          <w:rFonts w:cstheme="minorHAnsi"/>
          <w:b/>
          <w:sz w:val="24"/>
          <w:szCs w:val="24"/>
        </w:rPr>
      </w:pPr>
      <w:r w:rsidRPr="00512822">
        <w:rPr>
          <w:rFonts w:cstheme="minorHAnsi"/>
          <w:sz w:val="24"/>
          <w:szCs w:val="24"/>
        </w:rPr>
        <w:t xml:space="preserve">Appelez immédiatement votre médecin si vous avez de la fièvre, des frissons ou si vous ressentez des douleurs inhabituelles. Si besoin, reprenez contact avec nous : </w:t>
      </w:r>
    </w:p>
    <w:p w14:paraId="5BB82E6B" w14:textId="6F7A3890" w:rsidR="00226223" w:rsidRPr="00512822" w:rsidRDefault="00274F6C" w:rsidP="00D5144E">
      <w:pPr>
        <w:pStyle w:val="Paragraphedeliste"/>
        <w:numPr>
          <w:ilvl w:val="0"/>
          <w:numId w:val="1"/>
        </w:numPr>
        <w:spacing w:line="240" w:lineRule="auto"/>
        <w:ind w:left="-227"/>
        <w:rPr>
          <w:rFonts w:cstheme="minorHAnsi"/>
          <w:b/>
          <w:sz w:val="24"/>
          <w:szCs w:val="24"/>
        </w:rPr>
      </w:pPr>
      <w:r w:rsidRPr="00512822">
        <w:rPr>
          <w:rFonts w:cstheme="minorHAnsi"/>
          <w:b/>
          <w:sz w:val="24"/>
          <w:szCs w:val="24"/>
        </w:rPr>
        <w:lastRenderedPageBreak/>
        <w:t>Des consultations de suivi sont indispensables par scanner ou par résonance magnétique afin de mesurer l’impact du traitement</w:t>
      </w:r>
      <w:r w:rsidR="00226223" w:rsidRPr="00512822">
        <w:rPr>
          <w:rFonts w:cstheme="minorHAnsi"/>
          <w:b/>
          <w:sz w:val="24"/>
          <w:szCs w:val="24"/>
        </w:rPr>
        <w:t>:</w:t>
      </w:r>
      <w:r w:rsidR="00226223" w:rsidRPr="00226223">
        <w:sym w:font="Wingdings" w:char="F028"/>
      </w:r>
      <w:r w:rsidR="00226223" w:rsidRPr="00512822">
        <w:rPr>
          <w:rFonts w:cstheme="minorHAnsi"/>
          <w:b/>
          <w:sz w:val="24"/>
          <w:szCs w:val="24"/>
        </w:rPr>
        <w:t xml:space="preserve"> </w:t>
      </w:r>
    </w:p>
    <w:p w14:paraId="43D996C3" w14:textId="77777777" w:rsidR="00226223" w:rsidRPr="00226223" w:rsidRDefault="00226223" w:rsidP="00D5144E">
      <w:pPr>
        <w:pStyle w:val="Paragraphedeliste"/>
        <w:spacing w:after="40" w:line="240" w:lineRule="auto"/>
        <w:ind w:left="235"/>
        <w:rPr>
          <w:rFonts w:cstheme="minorHAnsi"/>
          <w:b/>
          <w:color w:val="008000"/>
          <w:sz w:val="24"/>
          <w:szCs w:val="24"/>
        </w:rPr>
      </w:pPr>
    </w:p>
    <w:p w14:paraId="0D799328" w14:textId="77777777" w:rsidR="00226223" w:rsidRPr="00512822" w:rsidRDefault="00226223" w:rsidP="00D5144E">
      <w:pPr>
        <w:pStyle w:val="Paragraphedeliste"/>
        <w:numPr>
          <w:ilvl w:val="0"/>
          <w:numId w:val="2"/>
        </w:numPr>
        <w:spacing w:after="40" w:line="240" w:lineRule="auto"/>
        <w:rPr>
          <w:rFonts w:cstheme="minorHAnsi"/>
          <w:b/>
          <w:color w:val="008000"/>
          <w:sz w:val="24"/>
          <w:szCs w:val="24"/>
        </w:rPr>
      </w:pPr>
      <w:r w:rsidRPr="00226223">
        <w:rPr>
          <w:rFonts w:cstheme="minorHAnsi"/>
          <w:b/>
          <w:bCs/>
          <w:sz w:val="24"/>
          <w:szCs w:val="24"/>
          <w:u w:val="single"/>
        </w:rPr>
        <w:t>Aspect financier</w:t>
      </w:r>
    </w:p>
    <w:p w14:paraId="3ED8D7C0" w14:textId="77777777" w:rsidR="00512822" w:rsidRPr="00226223" w:rsidRDefault="00512822" w:rsidP="00512822">
      <w:pPr>
        <w:pStyle w:val="Paragraphedeliste"/>
        <w:spacing w:after="40" w:line="240" w:lineRule="auto"/>
        <w:rPr>
          <w:rFonts w:cstheme="minorHAnsi"/>
          <w:b/>
          <w:color w:val="008000"/>
          <w:sz w:val="24"/>
          <w:szCs w:val="24"/>
        </w:rPr>
      </w:pPr>
    </w:p>
    <w:p w14:paraId="0C0F109E" w14:textId="77777777" w:rsidR="003D36AA" w:rsidRDefault="00226223" w:rsidP="00D5144E">
      <w:pPr>
        <w:spacing w:line="240" w:lineRule="auto"/>
        <w:ind w:left="-227"/>
        <w:rPr>
          <w:rFonts w:cstheme="minorHAnsi"/>
          <w:sz w:val="24"/>
          <w:szCs w:val="24"/>
        </w:rPr>
      </w:pPr>
      <w:r w:rsidRPr="00023806">
        <w:rPr>
          <w:rFonts w:cstheme="minorHAnsi"/>
          <w:bCs/>
          <w:sz w:val="24"/>
          <w:szCs w:val="24"/>
        </w:rPr>
        <w:t>Au titre de l’hospitalisation, la prise en charge de votre examen se fera au même titre que les frais d’hospitalisation (sécurité sociale et mutuelle)</w:t>
      </w:r>
      <w:r w:rsidR="003D36AA">
        <w:rPr>
          <w:rFonts w:cstheme="minorHAnsi"/>
          <w:sz w:val="24"/>
          <w:szCs w:val="24"/>
        </w:rPr>
        <w:t>.</w:t>
      </w:r>
    </w:p>
    <w:p w14:paraId="38FD41E2" w14:textId="77777777" w:rsidR="00AA04DB" w:rsidRDefault="003D36AA" w:rsidP="00D5144E">
      <w:pPr>
        <w:spacing w:line="240" w:lineRule="auto"/>
        <w:ind w:left="-227"/>
        <w:rPr>
          <w:rFonts w:cstheme="minorHAnsi"/>
          <w:sz w:val="24"/>
          <w:szCs w:val="24"/>
        </w:rPr>
      </w:pPr>
      <w:r>
        <w:rPr>
          <w:rFonts w:cstheme="minorHAnsi"/>
          <w:sz w:val="24"/>
          <w:szCs w:val="24"/>
        </w:rPr>
        <w:t>C</w:t>
      </w:r>
      <w:r w:rsidR="00226223" w:rsidRPr="00226223">
        <w:rPr>
          <w:rFonts w:cstheme="minorHAnsi"/>
          <w:sz w:val="24"/>
          <w:szCs w:val="24"/>
        </w:rPr>
        <w:t>ette fiche d’information permet de répondre aux questions que vous vous posez à propos de l'embolisation.</w:t>
      </w:r>
      <w:r>
        <w:rPr>
          <w:rFonts w:cstheme="minorHAnsi"/>
          <w:sz w:val="24"/>
          <w:szCs w:val="24"/>
        </w:rPr>
        <w:t xml:space="preserve"> </w:t>
      </w:r>
    </w:p>
    <w:p w14:paraId="48800AAC" w14:textId="77777777" w:rsidR="00566EA3" w:rsidRDefault="00226223" w:rsidP="00566EA3">
      <w:pPr>
        <w:spacing w:line="240" w:lineRule="auto"/>
        <w:ind w:left="-227"/>
        <w:jc w:val="center"/>
        <w:rPr>
          <w:rFonts w:cstheme="minorHAnsi"/>
          <w:b/>
          <w:sz w:val="24"/>
          <w:szCs w:val="24"/>
        </w:rPr>
      </w:pPr>
      <w:r w:rsidRPr="00AA04DB">
        <w:rPr>
          <w:rFonts w:cstheme="minorHAnsi"/>
          <w:b/>
          <w:sz w:val="24"/>
          <w:szCs w:val="24"/>
        </w:rPr>
        <w:t>Nous espérons avoir répondu à la plupart de vos interrogations.</w:t>
      </w:r>
    </w:p>
    <w:p w14:paraId="4698AA30" w14:textId="77777777" w:rsidR="00566EA3" w:rsidRDefault="00226223" w:rsidP="00566EA3">
      <w:pPr>
        <w:spacing w:line="240" w:lineRule="auto"/>
        <w:ind w:left="-227"/>
        <w:rPr>
          <w:rFonts w:cstheme="minorHAnsi"/>
          <w:sz w:val="24"/>
          <w:szCs w:val="24"/>
        </w:rPr>
      </w:pPr>
      <w:r w:rsidRPr="00AA04DB">
        <w:rPr>
          <w:rFonts w:cstheme="minorHAnsi"/>
          <w:sz w:val="24"/>
          <w:szCs w:val="24"/>
        </w:rPr>
        <w:t>Le jour de votre examen vous serez accueilli(e) par les équipes médicales et paramédicales qui vous expliqueront de nouveau le déroulement de cet acte et qui seront à votre écoute si vous avez besoin de renseignements complémentaires.</w:t>
      </w:r>
    </w:p>
    <w:p w14:paraId="76994E00" w14:textId="32ECEEFA" w:rsidR="00226223" w:rsidRPr="00566EA3" w:rsidRDefault="00226223" w:rsidP="00566EA3">
      <w:pPr>
        <w:spacing w:line="240" w:lineRule="auto"/>
        <w:ind w:left="-227"/>
        <w:rPr>
          <w:rFonts w:cstheme="minorHAnsi"/>
          <w:b/>
          <w:bCs/>
          <w:sz w:val="24"/>
          <w:szCs w:val="24"/>
        </w:rPr>
      </w:pPr>
      <w:r w:rsidRPr="00AA04DB">
        <w:rPr>
          <w:rFonts w:cstheme="minorHAnsi"/>
          <w:sz w:val="24"/>
          <w:szCs w:val="24"/>
        </w:rPr>
        <w:t>N'hésitez pas à les interroger ainsi que le médecin prescripteur ou votre médecin traitant si vous le souhaitez.</w:t>
      </w:r>
    </w:p>
    <w:p w14:paraId="72524E55" w14:textId="77777777" w:rsidR="00226223" w:rsidRPr="00226223" w:rsidRDefault="00226223" w:rsidP="00D5144E">
      <w:pPr>
        <w:pStyle w:val="Corpsdetexte3"/>
        <w:spacing w:line="240" w:lineRule="auto"/>
        <w:rPr>
          <w:rFonts w:cstheme="minorHAnsi"/>
          <w:b/>
          <w:sz w:val="24"/>
          <w:szCs w:val="24"/>
        </w:rPr>
      </w:pPr>
      <w:r w:rsidRPr="00226223">
        <w:rPr>
          <w:rFonts w:cstheme="minorHAnsi"/>
          <w:b/>
          <w:noProof/>
          <w:sz w:val="24"/>
          <w:szCs w:val="24"/>
          <w:lang w:eastAsia="fr-FR"/>
        </w:rPr>
        <mc:AlternateContent>
          <mc:Choice Requires="wps">
            <w:drawing>
              <wp:anchor distT="0" distB="0" distL="114300" distR="114300" simplePos="0" relativeHeight="251658240" behindDoc="0" locked="0" layoutInCell="1" allowOverlap="1" wp14:anchorId="2A2C6C7B" wp14:editId="054A7F95">
                <wp:simplePos x="0" y="0"/>
                <wp:positionH relativeFrom="column">
                  <wp:posOffset>1291590</wp:posOffset>
                </wp:positionH>
                <wp:positionV relativeFrom="paragraph">
                  <wp:posOffset>148590</wp:posOffset>
                </wp:positionV>
                <wp:extent cx="205740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5BB39"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1.7pt" to="263.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"/>
            </w:pict>
          </mc:Fallback>
        </mc:AlternateContent>
      </w:r>
    </w:p>
    <w:p w14:paraId="5A94084A" w14:textId="77777777" w:rsidR="00226223" w:rsidRPr="00226223" w:rsidRDefault="00226223" w:rsidP="00D5144E">
      <w:pPr>
        <w:pStyle w:val="Corpsdetexte"/>
        <w:spacing w:after="0"/>
        <w:rPr>
          <w:rFonts w:asciiTheme="minorHAnsi" w:hAnsiTheme="minorHAnsi" w:cstheme="minorHAnsi"/>
          <w:color w:val="000000"/>
          <w:sz w:val="24"/>
          <w:szCs w:val="24"/>
        </w:rPr>
      </w:pPr>
      <w:r w:rsidRPr="00226223">
        <w:rPr>
          <w:rFonts w:asciiTheme="minorHAnsi" w:hAnsiTheme="minorHAnsi" w:cstheme="minorHAnsi"/>
          <w:color w:val="000000"/>
          <w:sz w:val="24"/>
          <w:szCs w:val="24"/>
        </w:rPr>
        <w:t>Je soussigné(é)</w:t>
      </w:r>
    </w:p>
    <w:p w14:paraId="7C0EF0FF" w14:textId="1FD9BD97" w:rsidR="00226223" w:rsidRPr="00226223" w:rsidRDefault="00226223" w:rsidP="00D5144E">
      <w:pPr>
        <w:pStyle w:val="Corpsdetexte"/>
        <w:spacing w:after="0"/>
        <w:ind w:left="235"/>
        <w:rPr>
          <w:rFonts w:asciiTheme="minorHAnsi" w:hAnsiTheme="minorHAnsi" w:cstheme="minorHAnsi"/>
          <w:color w:val="000000"/>
          <w:sz w:val="24"/>
          <w:szCs w:val="24"/>
        </w:rPr>
      </w:pPr>
      <w:r w:rsidRPr="00226223">
        <w:rPr>
          <w:rFonts w:asciiTheme="minorHAnsi" w:hAnsiTheme="minorHAnsi" w:cstheme="minorHAnsi"/>
          <w:color w:val="000000"/>
          <w:sz w:val="24"/>
          <w:szCs w:val="24"/>
        </w:rPr>
        <w:t>Madame, Monsieur, …………………………………………….…………………</w:t>
      </w:r>
    </w:p>
    <w:p w14:paraId="644058FA" w14:textId="77777777" w:rsidR="00226223" w:rsidRPr="00226223" w:rsidRDefault="00226223" w:rsidP="00D5144E">
      <w:pPr>
        <w:pStyle w:val="Corpsdetexte"/>
        <w:spacing w:after="0"/>
        <w:ind w:left="235"/>
        <w:rPr>
          <w:rFonts w:asciiTheme="minorHAnsi" w:hAnsiTheme="minorHAnsi" w:cstheme="minorHAnsi"/>
          <w:color w:val="000000"/>
          <w:sz w:val="24"/>
          <w:szCs w:val="24"/>
        </w:rPr>
      </w:pPr>
      <w:r w:rsidRPr="00226223">
        <w:rPr>
          <w:rFonts w:asciiTheme="minorHAnsi" w:hAnsiTheme="minorHAnsi" w:cstheme="minorHAnsi"/>
          <w:color w:val="000000"/>
          <w:sz w:val="24"/>
          <w:szCs w:val="24"/>
        </w:rPr>
        <w:t>Après avoir pris connaissance de la fiche d’information et obtenu toutes les informations que je souhaitais, je donne mon accord pour que soit réalisé l’examen sous guidage radiologique.</w:t>
      </w:r>
    </w:p>
    <w:p w14:paraId="13A24FDB" w14:textId="77777777" w:rsidR="00226223" w:rsidRPr="00226223" w:rsidRDefault="00226223" w:rsidP="00D5144E">
      <w:pPr>
        <w:pStyle w:val="Corpsdetexte"/>
        <w:spacing w:after="0"/>
        <w:ind w:left="235"/>
        <w:rPr>
          <w:rFonts w:asciiTheme="minorHAnsi" w:hAnsiTheme="minorHAnsi" w:cstheme="minorHAnsi"/>
          <w:color w:val="000000"/>
          <w:sz w:val="24"/>
          <w:szCs w:val="24"/>
        </w:rPr>
      </w:pPr>
    </w:p>
    <w:p w14:paraId="54DE40A6" w14:textId="719560BB" w:rsidR="00226223" w:rsidRPr="00226223" w:rsidRDefault="00512822" w:rsidP="00D5144E">
      <w:pPr>
        <w:pStyle w:val="Corpsdetexte"/>
        <w:spacing w:after="0"/>
        <w:rPr>
          <w:rFonts w:asciiTheme="minorHAnsi" w:hAnsiTheme="minorHAnsi" w:cstheme="minorHAnsi"/>
          <w:color w:val="000000"/>
          <w:sz w:val="24"/>
          <w:szCs w:val="24"/>
        </w:rPr>
      </w:pPr>
      <w:r>
        <w:rPr>
          <w:rFonts w:asciiTheme="minorHAnsi" w:hAnsiTheme="minorHAnsi" w:cstheme="minorHAnsi"/>
          <w:color w:val="000000"/>
          <w:sz w:val="24"/>
          <w:szCs w:val="24"/>
        </w:rPr>
        <w:t>L</w:t>
      </w:r>
      <w:r w:rsidR="00226223" w:rsidRPr="00226223">
        <w:rPr>
          <w:rFonts w:asciiTheme="minorHAnsi" w:hAnsiTheme="minorHAnsi" w:cstheme="minorHAnsi"/>
          <w:color w:val="000000"/>
          <w:sz w:val="24"/>
          <w:szCs w:val="24"/>
        </w:rPr>
        <w:t>e, …………………………………………….…………</w:t>
      </w:r>
    </w:p>
    <w:p w14:paraId="6D631411" w14:textId="77777777" w:rsidR="00226223" w:rsidRPr="00226223" w:rsidRDefault="00226223" w:rsidP="00D5144E">
      <w:pPr>
        <w:pStyle w:val="Corpsdetexte"/>
        <w:spacing w:after="0"/>
        <w:ind w:left="235"/>
        <w:rPr>
          <w:rFonts w:asciiTheme="minorHAnsi" w:hAnsiTheme="minorHAnsi" w:cstheme="minorHAnsi"/>
          <w:color w:val="000000"/>
          <w:sz w:val="24"/>
          <w:szCs w:val="24"/>
        </w:rPr>
      </w:pPr>
    </w:p>
    <w:p w14:paraId="0D05C25F" w14:textId="77777777" w:rsidR="00226223" w:rsidRPr="00226223" w:rsidRDefault="00226223" w:rsidP="00D5144E">
      <w:pPr>
        <w:pStyle w:val="Corpsdetexte"/>
        <w:spacing w:after="0"/>
        <w:rPr>
          <w:rFonts w:asciiTheme="minorHAnsi" w:hAnsiTheme="minorHAnsi" w:cstheme="minorHAnsi"/>
          <w:color w:val="000000"/>
          <w:sz w:val="24"/>
          <w:szCs w:val="24"/>
        </w:rPr>
      </w:pPr>
      <w:r w:rsidRPr="00226223">
        <w:rPr>
          <w:rFonts w:asciiTheme="minorHAnsi" w:hAnsiTheme="minorHAnsi" w:cstheme="minorHAnsi"/>
          <w:color w:val="000000"/>
          <w:sz w:val="24"/>
          <w:szCs w:val="24"/>
        </w:rPr>
        <w:t>Signature …………………………………………….…………………</w:t>
      </w:r>
    </w:p>
    <w:p w14:paraId="30FE6318" w14:textId="77777777" w:rsidR="00226223" w:rsidRPr="00226223" w:rsidRDefault="00226223" w:rsidP="00D5144E">
      <w:pPr>
        <w:spacing w:line="240" w:lineRule="auto"/>
        <w:rPr>
          <w:rFonts w:cstheme="minorHAnsi"/>
          <w:sz w:val="24"/>
          <w:szCs w:val="24"/>
        </w:rPr>
      </w:pPr>
    </w:p>
    <w:sectPr w:rsidR="00226223" w:rsidRPr="00226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2749"/>
    <w:multiLevelType w:val="hybridMultilevel"/>
    <w:tmpl w:val="0C64A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C077D5C"/>
    <w:multiLevelType w:val="hybridMultilevel"/>
    <w:tmpl w:val="4664F5F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2396AFDE">
      <w:start w:val="13"/>
      <w:numFmt w:val="bullet"/>
      <w:lvlText w:val="•"/>
      <w:lvlJc w:val="left"/>
      <w:pPr>
        <w:ind w:left="2160" w:hanging="360"/>
      </w:pPr>
      <w:rPr>
        <w:rFonts w:ascii="Calibri" w:eastAsiaTheme="minorHAnsi"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BD1C1D"/>
    <w:multiLevelType w:val="hybridMultilevel"/>
    <w:tmpl w:val="17964C1E"/>
    <w:lvl w:ilvl="0" w:tplc="CC567CF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2F7519"/>
    <w:multiLevelType w:val="hybridMultilevel"/>
    <w:tmpl w:val="0A720A9E"/>
    <w:lvl w:ilvl="0" w:tplc="E53824D8">
      <w:numFmt w:val="bullet"/>
      <w:lvlText w:val=""/>
      <w:lvlJc w:val="left"/>
      <w:pPr>
        <w:tabs>
          <w:tab w:val="num" w:pos="235"/>
        </w:tabs>
        <w:ind w:left="235" w:hanging="462"/>
      </w:pPr>
      <w:rPr>
        <w:rFonts w:ascii="Wingdings" w:hAnsi="Wingdings" w:hint="default"/>
        <w:sz w:val="12"/>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4">
    <w:nsid w:val="6B113295"/>
    <w:multiLevelType w:val="hybridMultilevel"/>
    <w:tmpl w:val="88B656D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6FEC04F6"/>
    <w:multiLevelType w:val="hybridMultilevel"/>
    <w:tmpl w:val="117AD73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23"/>
    <w:rsid w:val="00023806"/>
    <w:rsid w:val="00174696"/>
    <w:rsid w:val="00176B85"/>
    <w:rsid w:val="00226223"/>
    <w:rsid w:val="00274F6C"/>
    <w:rsid w:val="003D36AA"/>
    <w:rsid w:val="00420A53"/>
    <w:rsid w:val="00487856"/>
    <w:rsid w:val="004F45B2"/>
    <w:rsid w:val="00512822"/>
    <w:rsid w:val="00566EA3"/>
    <w:rsid w:val="005D2957"/>
    <w:rsid w:val="006065DC"/>
    <w:rsid w:val="007357C8"/>
    <w:rsid w:val="00967907"/>
    <w:rsid w:val="009E72F1"/>
    <w:rsid w:val="00AA04DB"/>
    <w:rsid w:val="00AE458F"/>
    <w:rsid w:val="00BF6185"/>
    <w:rsid w:val="00D15516"/>
    <w:rsid w:val="00D5144E"/>
    <w:rsid w:val="00F36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Corpsdetexte"/>
    <w:rsid w:val="00226223"/>
    <w:pPr>
      <w:spacing w:after="0" w:line="240" w:lineRule="exact"/>
      <w:jc w:val="both"/>
    </w:pPr>
    <w:rPr>
      <w:rFonts w:ascii="Times" w:hAnsi="Times"/>
      <w:color w:val="000000"/>
    </w:rPr>
  </w:style>
  <w:style w:type="paragraph" w:styleId="Corpsdetexte">
    <w:name w:val="Body Text"/>
    <w:basedOn w:val="Normal"/>
    <w:link w:val="CorpsdetexteCar"/>
    <w:rsid w:val="00226223"/>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226223"/>
    <w:rPr>
      <w:rFonts w:ascii="Times New Roman" w:eastAsia="Times New Roman" w:hAnsi="Times New Roman" w:cs="Times New Roman"/>
      <w:sz w:val="20"/>
      <w:szCs w:val="20"/>
      <w:lang w:eastAsia="fr-FR"/>
    </w:rPr>
  </w:style>
  <w:style w:type="paragraph" w:customStyle="1" w:styleId="InterI">
    <w:name w:val="Inter I"/>
    <w:basedOn w:val="Corpsdetexte"/>
    <w:rsid w:val="00226223"/>
    <w:pPr>
      <w:spacing w:before="360" w:after="240"/>
      <w:jc w:val="center"/>
    </w:pPr>
    <w:rPr>
      <w:rFonts w:ascii="Times" w:hAnsi="Times"/>
      <w:b/>
      <w:color w:val="000000"/>
      <w:sz w:val="30"/>
    </w:rPr>
  </w:style>
  <w:style w:type="paragraph" w:styleId="Corpsdetexte2">
    <w:name w:val="Body Text 2"/>
    <w:basedOn w:val="Normal"/>
    <w:link w:val="Corpsdetexte2Car"/>
    <w:uiPriority w:val="99"/>
    <w:semiHidden/>
    <w:unhideWhenUsed/>
    <w:rsid w:val="00226223"/>
    <w:pPr>
      <w:spacing w:after="120" w:line="480" w:lineRule="auto"/>
    </w:pPr>
  </w:style>
  <w:style w:type="character" w:customStyle="1" w:styleId="Corpsdetexte2Car">
    <w:name w:val="Corps de texte 2 Car"/>
    <w:basedOn w:val="Policepardfaut"/>
    <w:link w:val="Corpsdetexte2"/>
    <w:uiPriority w:val="99"/>
    <w:semiHidden/>
    <w:rsid w:val="00226223"/>
  </w:style>
  <w:style w:type="paragraph" w:styleId="Retraitcorpsdetexte">
    <w:name w:val="Body Text Indent"/>
    <w:basedOn w:val="Normal"/>
    <w:link w:val="RetraitcorpsdetexteCar"/>
    <w:uiPriority w:val="99"/>
    <w:semiHidden/>
    <w:unhideWhenUsed/>
    <w:rsid w:val="00226223"/>
    <w:pPr>
      <w:spacing w:after="120"/>
      <w:ind w:left="283"/>
    </w:pPr>
  </w:style>
  <w:style w:type="character" w:customStyle="1" w:styleId="RetraitcorpsdetexteCar">
    <w:name w:val="Retrait corps de texte Car"/>
    <w:basedOn w:val="Policepardfaut"/>
    <w:link w:val="Retraitcorpsdetexte"/>
    <w:uiPriority w:val="99"/>
    <w:semiHidden/>
    <w:rsid w:val="00226223"/>
  </w:style>
  <w:style w:type="paragraph" w:styleId="Corpsdetexte3">
    <w:name w:val="Body Text 3"/>
    <w:basedOn w:val="Normal"/>
    <w:link w:val="Corpsdetexte3Car"/>
    <w:uiPriority w:val="99"/>
    <w:semiHidden/>
    <w:unhideWhenUsed/>
    <w:rsid w:val="00226223"/>
    <w:pPr>
      <w:spacing w:after="120"/>
    </w:pPr>
    <w:rPr>
      <w:sz w:val="16"/>
      <w:szCs w:val="16"/>
    </w:rPr>
  </w:style>
  <w:style w:type="character" w:customStyle="1" w:styleId="Corpsdetexte3Car">
    <w:name w:val="Corps de texte 3 Car"/>
    <w:basedOn w:val="Policepardfaut"/>
    <w:link w:val="Corpsdetexte3"/>
    <w:uiPriority w:val="99"/>
    <w:semiHidden/>
    <w:rsid w:val="00226223"/>
    <w:rPr>
      <w:sz w:val="16"/>
      <w:szCs w:val="16"/>
    </w:rPr>
  </w:style>
  <w:style w:type="paragraph" w:styleId="Paragraphedeliste">
    <w:name w:val="List Paragraph"/>
    <w:basedOn w:val="Normal"/>
    <w:uiPriority w:val="34"/>
    <w:qFormat/>
    <w:rsid w:val="00226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Corpsdetexte"/>
    <w:rsid w:val="00226223"/>
    <w:pPr>
      <w:spacing w:after="0" w:line="240" w:lineRule="exact"/>
      <w:jc w:val="both"/>
    </w:pPr>
    <w:rPr>
      <w:rFonts w:ascii="Times" w:hAnsi="Times"/>
      <w:color w:val="000000"/>
    </w:rPr>
  </w:style>
  <w:style w:type="paragraph" w:styleId="Corpsdetexte">
    <w:name w:val="Body Text"/>
    <w:basedOn w:val="Normal"/>
    <w:link w:val="CorpsdetexteCar"/>
    <w:rsid w:val="00226223"/>
    <w:pPr>
      <w:spacing w:after="120" w:line="240" w:lineRule="auto"/>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rsid w:val="00226223"/>
    <w:rPr>
      <w:rFonts w:ascii="Times New Roman" w:eastAsia="Times New Roman" w:hAnsi="Times New Roman" w:cs="Times New Roman"/>
      <w:sz w:val="20"/>
      <w:szCs w:val="20"/>
      <w:lang w:eastAsia="fr-FR"/>
    </w:rPr>
  </w:style>
  <w:style w:type="paragraph" w:customStyle="1" w:styleId="InterI">
    <w:name w:val="Inter I"/>
    <w:basedOn w:val="Corpsdetexte"/>
    <w:rsid w:val="00226223"/>
    <w:pPr>
      <w:spacing w:before="360" w:after="240"/>
      <w:jc w:val="center"/>
    </w:pPr>
    <w:rPr>
      <w:rFonts w:ascii="Times" w:hAnsi="Times"/>
      <w:b/>
      <w:color w:val="000000"/>
      <w:sz w:val="30"/>
    </w:rPr>
  </w:style>
  <w:style w:type="paragraph" w:styleId="Corpsdetexte2">
    <w:name w:val="Body Text 2"/>
    <w:basedOn w:val="Normal"/>
    <w:link w:val="Corpsdetexte2Car"/>
    <w:uiPriority w:val="99"/>
    <w:semiHidden/>
    <w:unhideWhenUsed/>
    <w:rsid w:val="00226223"/>
    <w:pPr>
      <w:spacing w:after="120" w:line="480" w:lineRule="auto"/>
    </w:pPr>
  </w:style>
  <w:style w:type="character" w:customStyle="1" w:styleId="Corpsdetexte2Car">
    <w:name w:val="Corps de texte 2 Car"/>
    <w:basedOn w:val="Policepardfaut"/>
    <w:link w:val="Corpsdetexte2"/>
    <w:uiPriority w:val="99"/>
    <w:semiHidden/>
    <w:rsid w:val="00226223"/>
  </w:style>
  <w:style w:type="paragraph" w:styleId="Retraitcorpsdetexte">
    <w:name w:val="Body Text Indent"/>
    <w:basedOn w:val="Normal"/>
    <w:link w:val="RetraitcorpsdetexteCar"/>
    <w:uiPriority w:val="99"/>
    <w:semiHidden/>
    <w:unhideWhenUsed/>
    <w:rsid w:val="00226223"/>
    <w:pPr>
      <w:spacing w:after="120"/>
      <w:ind w:left="283"/>
    </w:pPr>
  </w:style>
  <w:style w:type="character" w:customStyle="1" w:styleId="RetraitcorpsdetexteCar">
    <w:name w:val="Retrait corps de texte Car"/>
    <w:basedOn w:val="Policepardfaut"/>
    <w:link w:val="Retraitcorpsdetexte"/>
    <w:uiPriority w:val="99"/>
    <w:semiHidden/>
    <w:rsid w:val="00226223"/>
  </w:style>
  <w:style w:type="paragraph" w:styleId="Corpsdetexte3">
    <w:name w:val="Body Text 3"/>
    <w:basedOn w:val="Normal"/>
    <w:link w:val="Corpsdetexte3Car"/>
    <w:uiPriority w:val="99"/>
    <w:semiHidden/>
    <w:unhideWhenUsed/>
    <w:rsid w:val="00226223"/>
    <w:pPr>
      <w:spacing w:after="120"/>
    </w:pPr>
    <w:rPr>
      <w:sz w:val="16"/>
      <w:szCs w:val="16"/>
    </w:rPr>
  </w:style>
  <w:style w:type="character" w:customStyle="1" w:styleId="Corpsdetexte3Car">
    <w:name w:val="Corps de texte 3 Car"/>
    <w:basedOn w:val="Policepardfaut"/>
    <w:link w:val="Corpsdetexte3"/>
    <w:uiPriority w:val="99"/>
    <w:semiHidden/>
    <w:rsid w:val="00226223"/>
    <w:rPr>
      <w:sz w:val="16"/>
      <w:szCs w:val="16"/>
    </w:rPr>
  </w:style>
  <w:style w:type="paragraph" w:styleId="Paragraphedeliste">
    <w:name w:val="List Paragraph"/>
    <w:basedOn w:val="Normal"/>
    <w:uiPriority w:val="34"/>
    <w:qFormat/>
    <w:rsid w:val="00226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10045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dc:creator>
  <cp:lastModifiedBy>BOUSSOUAR Samia</cp:lastModifiedBy>
  <cp:revision>2</cp:revision>
  <dcterms:created xsi:type="dcterms:W3CDTF">2021-05-23T14:51:00Z</dcterms:created>
  <dcterms:modified xsi:type="dcterms:W3CDTF">2021-05-23T14:51:00Z</dcterms:modified>
</cp:coreProperties>
</file>